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136" w:rsidRPr="00835136" w:rsidRDefault="00835136" w:rsidP="00835136">
      <w:pPr>
        <w:spacing w:before="100" w:beforeAutospacing="1" w:after="100" w:afterAutospacing="1" w:line="240" w:lineRule="auto"/>
        <w:outlineLvl w:val="0"/>
        <w:rPr>
          <w:rFonts w:ascii="Tahoma" w:eastAsia="Times New Roman" w:hAnsi="Tahoma" w:cs="Tahoma"/>
          <w:b/>
          <w:bCs/>
          <w:color w:val="FFFFFF"/>
          <w:kern w:val="36"/>
          <w:sz w:val="26"/>
          <w:szCs w:val="26"/>
          <w:lang w:eastAsia="ru-RU"/>
        </w:rPr>
      </w:pPr>
      <w:r w:rsidRPr="00835136">
        <w:rPr>
          <w:rFonts w:ascii="Tahoma" w:eastAsia="Times New Roman" w:hAnsi="Tahoma" w:cs="Tahoma"/>
          <w:b/>
          <w:bCs/>
          <w:color w:val="FFFFFF"/>
          <w:kern w:val="36"/>
          <w:sz w:val="26"/>
          <w:szCs w:val="26"/>
          <w:lang w:eastAsia="ru-RU"/>
        </w:rPr>
        <w:t>Автоцистерна пожарная АЦ 10-150 (631708)</w:t>
      </w:r>
    </w:p>
    <w:p w:rsidR="00835136" w:rsidRPr="00835136" w:rsidRDefault="00835136" w:rsidP="00835136">
      <w:pPr>
        <w:spacing w:after="0" w:line="240" w:lineRule="auto"/>
        <w:jc w:val="center"/>
        <w:rPr>
          <w:rFonts w:ascii="Tahoma" w:eastAsia="Times New Roman" w:hAnsi="Tahoma" w:cs="Tahoma"/>
          <w:color w:val="FFFFFF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FFFFFF"/>
          <w:sz w:val="18"/>
          <w:szCs w:val="18"/>
          <w:lang w:eastAsia="ru-RU"/>
        </w:rPr>
        <w:drawing>
          <wp:inline distT="0" distB="0" distL="0" distR="0">
            <wp:extent cx="2379345" cy="1782445"/>
            <wp:effectExtent l="19050" t="0" r="1905" b="0"/>
            <wp:docPr id="1" name="image_4347" descr="АЦ 10-150 (63170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4347" descr="АЦ 10-150 (631708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345" cy="178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136" w:rsidRPr="00835136" w:rsidRDefault="00835136" w:rsidP="008351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5136" w:rsidRPr="00AC6A45" w:rsidRDefault="00835136" w:rsidP="00AC6A45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35136">
        <w:rPr>
          <w:lang w:eastAsia="ru-RU"/>
        </w:rPr>
        <w:t>Автоцистерна тяжелого класса, имеет ряд преимуществ по сравнению с другими автоцистернами. Применение указанной системы наиболее эффективно при использовании д</w:t>
      </w:r>
      <w:r w:rsidR="00AC6A45">
        <w:rPr>
          <w:lang w:eastAsia="ru-RU"/>
        </w:rPr>
        <w:t xml:space="preserve">орогих </w:t>
      </w:r>
      <w:r w:rsidRPr="00835136">
        <w:rPr>
          <w:b/>
          <w:bCs/>
          <w:sz w:val="21"/>
          <w:szCs w:val="21"/>
          <w:lang w:eastAsia="ru-RU"/>
        </w:rPr>
        <w:t>характеристики</w:t>
      </w:r>
    </w:p>
    <w:tbl>
      <w:tblPr>
        <w:tblW w:w="4750" w:type="pct"/>
        <w:tblCellSpacing w:w="0" w:type="dxa"/>
        <w:tblBorders>
          <w:top w:val="single" w:sz="6" w:space="0" w:color="1E5E92"/>
          <w:left w:val="single" w:sz="6" w:space="0" w:color="1E5E92"/>
          <w:bottom w:val="single" w:sz="6" w:space="0" w:color="1E5E92"/>
          <w:right w:val="single" w:sz="6" w:space="0" w:color="1E5E92"/>
        </w:tblBorders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5949"/>
        <w:gridCol w:w="3012"/>
      </w:tblGrid>
      <w:tr w:rsidR="00835136" w:rsidRPr="00835136" w:rsidTr="00835136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136" w:rsidRPr="00835136" w:rsidTr="00835136">
        <w:trPr>
          <w:tblCellSpacing w:w="0" w:type="dxa"/>
        </w:trPr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Шасси:</w:t>
            </w:r>
          </w:p>
        </w:tc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МАЗ 631708</w:t>
            </w:r>
          </w:p>
        </w:tc>
      </w:tr>
      <w:tr w:rsidR="00835136" w:rsidRPr="00835136" w:rsidTr="00835136">
        <w:trPr>
          <w:tblCellSpacing w:w="0" w:type="dxa"/>
        </w:trPr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Габаритные размеры (</w:t>
            </w:r>
            <w:proofErr w:type="gramStart"/>
            <w:r w:rsidRPr="008351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мм</w:t>
            </w:r>
            <w:proofErr w:type="gramEnd"/>
            <w:r w:rsidRPr="008351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136" w:rsidRPr="00835136" w:rsidTr="00835136">
        <w:trPr>
          <w:tblCellSpacing w:w="0" w:type="dxa"/>
        </w:trPr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длина/ширина/высота, не более</w:t>
            </w:r>
          </w:p>
        </w:tc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10500/2550/3600</w:t>
            </w:r>
          </w:p>
        </w:tc>
      </w:tr>
      <w:tr w:rsidR="00835136" w:rsidRPr="00835136" w:rsidTr="00835136">
        <w:trPr>
          <w:tblCellSpacing w:w="0" w:type="dxa"/>
        </w:trPr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Полная масса, </w:t>
            </w:r>
            <w:proofErr w:type="gramStart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33150</w:t>
            </w:r>
          </w:p>
        </w:tc>
      </w:tr>
      <w:tr w:rsidR="00835136" w:rsidRPr="00835136" w:rsidTr="00835136">
        <w:trPr>
          <w:tblCellSpacing w:w="0" w:type="dxa"/>
        </w:trPr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мест, включая водителя </w:t>
            </w:r>
          </w:p>
        </w:tc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6 </w:t>
            </w:r>
          </w:p>
        </w:tc>
      </w:tr>
      <w:tr w:rsidR="00835136" w:rsidRPr="00835136" w:rsidTr="00835136">
        <w:trPr>
          <w:tblCellSpacing w:w="0" w:type="dxa"/>
        </w:trPr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Двигатель </w:t>
            </w:r>
          </w:p>
        </w:tc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ЯМЗ 7511 </w:t>
            </w:r>
          </w:p>
        </w:tc>
      </w:tr>
      <w:tr w:rsidR="00835136" w:rsidRPr="00835136" w:rsidTr="00835136">
        <w:trPr>
          <w:tblCellSpacing w:w="0" w:type="dxa"/>
        </w:trPr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 мощность, кВт/л.</w:t>
            </w:r>
            <w:proofErr w:type="gramStart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294/400 </w:t>
            </w:r>
          </w:p>
        </w:tc>
      </w:tr>
      <w:tr w:rsidR="00835136" w:rsidRPr="00835136" w:rsidTr="00835136">
        <w:trPr>
          <w:tblCellSpacing w:w="0" w:type="dxa"/>
        </w:trPr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 расход топлива при скорости 60 км/ч, л/100км </w:t>
            </w:r>
          </w:p>
        </w:tc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55 </w:t>
            </w:r>
          </w:p>
        </w:tc>
      </w:tr>
      <w:tr w:rsidR="00835136" w:rsidRPr="00835136" w:rsidTr="00835136">
        <w:trPr>
          <w:tblCellSpacing w:w="0" w:type="dxa"/>
        </w:trPr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 удельная мощность, кВт/</w:t>
            </w:r>
            <w:proofErr w:type="gramStart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9,5 </w:t>
            </w:r>
          </w:p>
        </w:tc>
      </w:tr>
      <w:tr w:rsidR="00835136" w:rsidRPr="00835136" w:rsidTr="00835136">
        <w:trPr>
          <w:tblCellSpacing w:w="0" w:type="dxa"/>
        </w:trPr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Максимальная скорость, </w:t>
            </w:r>
            <w:proofErr w:type="gramStart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/ч </w:t>
            </w:r>
          </w:p>
        </w:tc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80 </w:t>
            </w:r>
          </w:p>
        </w:tc>
      </w:tr>
      <w:tr w:rsidR="00835136" w:rsidRPr="00835136" w:rsidTr="00835136">
        <w:trPr>
          <w:tblCellSpacing w:w="0" w:type="dxa"/>
        </w:trPr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Запас огнетушащих средств: </w:t>
            </w:r>
          </w:p>
        </w:tc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136" w:rsidRPr="00835136" w:rsidTr="00835136">
        <w:trPr>
          <w:tblCellSpacing w:w="0" w:type="dxa"/>
        </w:trPr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 вода, </w:t>
            </w:r>
            <w:proofErr w:type="gramStart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10000 </w:t>
            </w:r>
          </w:p>
        </w:tc>
      </w:tr>
      <w:tr w:rsidR="00835136" w:rsidRPr="00835136" w:rsidTr="00835136">
        <w:trPr>
          <w:tblCellSpacing w:w="0" w:type="dxa"/>
        </w:trPr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 пенообразователь (</w:t>
            </w:r>
            <w:proofErr w:type="spellStart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пенобак</w:t>
            </w:r>
            <w:proofErr w:type="spellEnd"/>
            <w:proofErr w:type="gramStart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пенобак</w:t>
            </w:r>
            <w:proofErr w:type="spellEnd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Б), л. </w:t>
            </w:r>
          </w:p>
        </w:tc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 / 600 </w:t>
            </w:r>
          </w:p>
        </w:tc>
      </w:tr>
      <w:tr w:rsidR="00835136" w:rsidRPr="00835136" w:rsidTr="00835136">
        <w:trPr>
          <w:tblCellSpacing w:w="0" w:type="dxa"/>
        </w:trPr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Номинальный напор насоса, </w:t>
            </w:r>
            <w:proofErr w:type="gramStart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не менее </w:t>
            </w:r>
          </w:p>
        </w:tc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100 </w:t>
            </w:r>
          </w:p>
        </w:tc>
      </w:tr>
      <w:tr w:rsidR="00835136" w:rsidRPr="00835136" w:rsidTr="00835136">
        <w:trPr>
          <w:tblCellSpacing w:w="0" w:type="dxa"/>
        </w:trPr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Номинальная подача насоса, л/</w:t>
            </w:r>
            <w:proofErr w:type="gramStart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не менее </w:t>
            </w:r>
          </w:p>
        </w:tc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150 </w:t>
            </w:r>
          </w:p>
        </w:tc>
      </w:tr>
      <w:tr w:rsidR="00835136" w:rsidRPr="00835136" w:rsidTr="00835136">
        <w:trPr>
          <w:tblCellSpacing w:w="0" w:type="dxa"/>
        </w:trPr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Номинальная подача лафетного ствола, л/</w:t>
            </w:r>
            <w:proofErr w:type="gramStart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125 </w:t>
            </w:r>
          </w:p>
        </w:tc>
      </w:tr>
      <w:tr w:rsidR="00835136" w:rsidRPr="00835136" w:rsidTr="00835136">
        <w:trPr>
          <w:tblCellSpacing w:w="0" w:type="dxa"/>
        </w:trPr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кабины боевого расчета </w:t>
            </w:r>
          </w:p>
        </w:tc>
        <w:tc>
          <w:tcPr>
            <w:tcW w:w="0" w:type="auto"/>
            <w:tcBorders>
              <w:top w:val="single" w:sz="6" w:space="0" w:color="1E5E92"/>
              <w:left w:val="single" w:sz="6" w:space="0" w:color="1E5E92"/>
              <w:bottom w:val="single" w:sz="6" w:space="0" w:color="1E5E92"/>
              <w:right w:val="single" w:sz="6" w:space="0" w:color="1E5E92"/>
            </w:tcBorders>
            <w:vAlign w:val="center"/>
            <w:hideMark/>
          </w:tcPr>
          <w:p w:rsidR="00835136" w:rsidRPr="00835136" w:rsidRDefault="00835136" w:rsidP="00AC6A4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51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двойная, шестиместная </w:t>
            </w:r>
          </w:p>
        </w:tc>
      </w:tr>
    </w:tbl>
    <w:p w:rsidR="00835136" w:rsidRPr="00835136" w:rsidRDefault="00835136" w:rsidP="00AC6A45">
      <w:pPr>
        <w:pStyle w:val="a5"/>
        <w:rPr>
          <w:lang w:eastAsia="ru-RU"/>
        </w:rPr>
      </w:pPr>
      <w:r w:rsidRPr="00835136">
        <w:rPr>
          <w:sz w:val="15"/>
          <w:szCs w:val="15"/>
          <w:lang w:eastAsia="ru-RU"/>
        </w:rPr>
        <w:br/>
      </w:r>
      <w:r w:rsidRPr="00835136">
        <w:rPr>
          <w:sz w:val="15"/>
          <w:lang w:eastAsia="ru-RU"/>
        </w:rPr>
        <w:t>* Допускается использование цистерны для воды под пенообразователь класса "Б"</w:t>
      </w:r>
      <w:r w:rsidRPr="00835136">
        <w:rPr>
          <w:lang w:eastAsia="ru-RU"/>
        </w:rPr>
        <w:t> </w:t>
      </w:r>
      <w:r w:rsidRPr="00835136">
        <w:rPr>
          <w:lang w:eastAsia="ru-RU"/>
        </w:rPr>
        <w:br/>
      </w:r>
      <w:r w:rsidRPr="00835136">
        <w:rPr>
          <w:lang w:eastAsia="ru-RU"/>
        </w:rPr>
        <w:br/>
      </w:r>
      <w:hyperlink r:id="rId6" w:history="1">
        <w:r w:rsidRPr="00835136">
          <w:rPr>
            <w:lang w:eastAsia="ru-RU"/>
          </w:rPr>
          <w:t>Комплектация</w:t>
        </w:r>
      </w:hyperlink>
    </w:p>
    <w:p w:rsidR="00C059F4" w:rsidRPr="00C059F4" w:rsidRDefault="00835136" w:rsidP="00AC6A45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51865" cy="951865"/>
            <wp:effectExtent l="19050" t="0" r="635" b="0"/>
            <wp:docPr id="2" name="Рисунок 2" descr="http://www.peleng.info/upload/iblock/e3e/-150_5_100.jpg">
              <a:hlinkClick xmlns:a="http://schemas.openxmlformats.org/drawingml/2006/main" r:id="rId7" tgtFrame="&quot;_blank&quot;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eleng.info/upload/iblock/e3e/-150_5_100.jpg">
                      <a:hlinkClick r:id="rId7" tgtFrame="&quot;_blank&quot;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95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427480" cy="951865"/>
            <wp:effectExtent l="19050" t="0" r="1270" b="0"/>
            <wp:docPr id="3" name="Рисунок 3" descr="http://www.peleng.info/upload/iblock/a90/-150_7_small.jpg">
              <a:hlinkClick xmlns:a="http://schemas.openxmlformats.org/drawingml/2006/main" r:id="rId9" tgtFrame="&quot;_blank&quot;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peleng.info/upload/iblock/a90/-150_7_small.jpg">
                      <a:hlinkClick r:id="rId9" tgtFrame="&quot;_blank&quot;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480" cy="95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268730" cy="951865"/>
            <wp:effectExtent l="19050" t="0" r="7620" b="0"/>
            <wp:docPr id="4" name="Рисунок 4" descr="http://www.peleng.info/upload/iblock/e82/-150_8_small.jpg">
              <a:hlinkClick xmlns:a="http://schemas.openxmlformats.org/drawingml/2006/main" r:id="rId11" tgtFrame="&quot;_blank&quot;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eleng.info/upload/iblock/e82/-150_8_small.jpg">
                      <a:hlinkClick r:id="rId11" tgtFrame="&quot;_blank&quot;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30" cy="95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268730" cy="951865"/>
            <wp:effectExtent l="19050" t="0" r="7620" b="0"/>
            <wp:docPr id="5" name="Рисунок 5" descr="http://www.peleng.info/upload/iblock/889/-150_9_small.jpg">
              <a:hlinkClick xmlns:a="http://schemas.openxmlformats.org/drawingml/2006/main" r:id="rId13" tgtFrame="&quot;_blank&quot;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peleng.info/upload/iblock/889/-150_9_small.jpg">
                      <a:hlinkClick r:id="rId13" tgtFrame="&quot;_blank&quot;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30" cy="95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437005" cy="951865"/>
            <wp:effectExtent l="19050" t="0" r="0" b="0"/>
            <wp:docPr id="6" name="Рисунок 6" descr="http://www.peleng.info/upload/iblock/6cc/-150_10_small.jpg">
              <a:hlinkClick xmlns:a="http://schemas.openxmlformats.org/drawingml/2006/main" r:id="rId15" tgtFrame="&quot;_blank&quot;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peleng.info/upload/iblock/6cc/-150_10_small.jpg">
                      <a:hlinkClick r:id="rId15" tgtFrame="&quot;_blank&quot;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05" cy="95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427480" cy="951865"/>
            <wp:effectExtent l="19050" t="0" r="1270" b="0"/>
            <wp:docPr id="7" name="Рисунок 7" descr="http://www.peleng.info/upload/iblock/3f9/-150_11_small.jpg">
              <a:hlinkClick xmlns:a="http://schemas.openxmlformats.org/drawingml/2006/main" r:id="rId17" tgtFrame="&quot;_blank&quot;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eleng.info/upload/iblock/3f9/-150_11_small.jpg">
                      <a:hlinkClick r:id="rId17" tgtFrame="&quot;_blank&quot;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480" cy="95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709295" cy="951865"/>
            <wp:effectExtent l="19050" t="0" r="0" b="0"/>
            <wp:docPr id="8" name="Рисунок 8" descr="http://www.peleng.info/upload/iblock/075/-150_12_small.jpg">
              <a:hlinkClick xmlns:a="http://schemas.openxmlformats.org/drawingml/2006/main" r:id="rId19" tgtFrame="&quot;_blank&quot;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peleng.info/upload/iblock/075/-150_12_small.jpg">
                      <a:hlinkClick r:id="rId19" tgtFrame="&quot;_blank&quot;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95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212850" cy="951865"/>
            <wp:effectExtent l="19050" t="0" r="6350" b="0"/>
            <wp:docPr id="9" name="Рисунок 9" descr="http://www.peleng.info/upload/iblock/2db/-150_13_small.jpg">
              <a:hlinkClick xmlns:a="http://schemas.openxmlformats.org/drawingml/2006/main" r:id="rId21" tgtFrame="&quot;_blank&quot;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peleng.info/upload/iblock/2db/-150_13_small.jpg">
                      <a:hlinkClick r:id="rId21" tgtFrame="&quot;_blank&quot;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95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268730" cy="951865"/>
            <wp:effectExtent l="19050" t="0" r="7620" b="0"/>
            <wp:docPr id="10" name="Рисунок 10" descr="http://www.peleng.info/upload/iblock/b18/-150_14_small.jpg">
              <a:hlinkClick xmlns:a="http://schemas.openxmlformats.org/drawingml/2006/main" r:id="rId23" tgtFrame="&quot;_blank&quot;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eleng.info/upload/iblock/b18/-150_14_small.jpg">
                      <a:hlinkClick r:id="rId23" tgtFrame="&quot;_blank&quot;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30" cy="95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464945" cy="951865"/>
            <wp:effectExtent l="19050" t="0" r="1905" b="0"/>
            <wp:docPr id="11" name="Рисунок 11" descr="http://www.peleng.info/upload/iblock/fdc/-150_15_small.jpg">
              <a:hlinkClick xmlns:a="http://schemas.openxmlformats.org/drawingml/2006/main" r:id="rId25" tgtFrame="&quot;_blank&quot;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peleng.info/upload/iblock/fdc/-150_15_small.jpg">
                      <a:hlinkClick r:id="rId25" tgtFrame="&quot;_blank&quot;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945" cy="95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Пожарный автомобиль на базе Газели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noProof/>
          <w:color w:val="0645AD"/>
          <w:sz w:val="24"/>
          <w:szCs w:val="24"/>
          <w:lang w:eastAsia="ru-RU"/>
        </w:rPr>
        <w:drawing>
          <wp:inline distT="0" distB="0" distL="0" distR="0">
            <wp:extent cx="2096135" cy="1551305"/>
            <wp:effectExtent l="19050" t="0" r="0" b="0"/>
            <wp:docPr id="33" name="Рисунок 2" descr="http://upload.wikimedia.org/wikipedia/commons/thumb/4/4b/Fire_engine_ZIL-131_2009_G1.jpg/220px-Fire_engine_ZIL-131_2009_G1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4/4b/Fire_engine_ZIL-131_2009_G1.jpg/220px-Fire_engine_ZIL-131_2009_G1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1551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Пожарный автомобиль на базе</w:t>
      </w:r>
      <w:r w:rsidRPr="00C059F4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hyperlink r:id="rId29" w:tooltip="ЗИЛ-131" w:history="1">
        <w:r w:rsidRPr="00C059F4">
          <w:rPr>
            <w:rStyle w:val="a3"/>
            <w:rFonts w:ascii="Arial" w:hAnsi="Arial" w:cs="Arial"/>
            <w:color w:val="0645AD"/>
            <w:sz w:val="24"/>
            <w:szCs w:val="24"/>
          </w:rPr>
          <w:t>ЗИЛ-131</w:t>
        </w:r>
      </w:hyperlink>
      <w:r w:rsidRPr="00C059F4">
        <w:rPr>
          <w:rFonts w:ascii="Arial" w:hAnsi="Arial" w:cs="Arial"/>
          <w:color w:val="000000"/>
          <w:sz w:val="24"/>
          <w:szCs w:val="24"/>
        </w:rPr>
        <w:t>.</w:t>
      </w:r>
      <w:r w:rsidRPr="00C059F4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hyperlink r:id="rId30" w:tooltip="Винница" w:history="1">
        <w:r w:rsidRPr="00C059F4">
          <w:rPr>
            <w:rStyle w:val="a3"/>
            <w:rFonts w:ascii="Arial" w:hAnsi="Arial" w:cs="Arial"/>
            <w:color w:val="0645AD"/>
            <w:sz w:val="24"/>
            <w:szCs w:val="24"/>
          </w:rPr>
          <w:t>Винница</w:t>
        </w:r>
      </w:hyperlink>
      <w:r w:rsidRPr="00C059F4">
        <w:rPr>
          <w:rFonts w:ascii="Arial" w:hAnsi="Arial" w:cs="Arial"/>
          <w:color w:val="000000"/>
          <w:sz w:val="24"/>
          <w:szCs w:val="24"/>
        </w:rPr>
        <w:t>,</w:t>
      </w:r>
      <w:r w:rsidRPr="00C059F4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hyperlink r:id="rId31" w:tooltip="Украина" w:history="1">
        <w:r w:rsidRPr="00C059F4">
          <w:rPr>
            <w:rStyle w:val="a3"/>
            <w:rFonts w:ascii="Arial" w:hAnsi="Arial" w:cs="Arial"/>
            <w:color w:val="0645AD"/>
            <w:sz w:val="24"/>
            <w:szCs w:val="24"/>
          </w:rPr>
          <w:t>Украина</w:t>
        </w:r>
      </w:hyperlink>
      <w:r w:rsidRPr="00C059F4">
        <w:rPr>
          <w:rFonts w:ascii="Arial" w:hAnsi="Arial" w:cs="Arial"/>
          <w:color w:val="000000"/>
          <w:sz w:val="24"/>
          <w:szCs w:val="24"/>
        </w:rPr>
        <w:t>.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noProof/>
          <w:color w:val="0645AD"/>
          <w:sz w:val="24"/>
          <w:szCs w:val="24"/>
          <w:lang w:eastAsia="ru-RU"/>
        </w:rPr>
        <w:drawing>
          <wp:inline distT="0" distB="0" distL="0" distR="0">
            <wp:extent cx="2096135" cy="1571625"/>
            <wp:effectExtent l="19050" t="0" r="0" b="0"/>
            <wp:docPr id="31" name="Рисунок 4" descr="http://upload.wikimedia.org/wikipedia/commons/thumb/5/57/Movses_fire_apparatus.jpg/220px-Movses_fire_apparatus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thumb/5/57/Movses_fire_apparatus.jpg/220px-Movses_fire_apparatus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Пожарный автомобиль,</w:t>
      </w:r>
      <w:r w:rsidRPr="00C059F4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hyperlink r:id="rId34" w:tooltip="Армения" w:history="1">
        <w:r w:rsidRPr="00C059F4">
          <w:rPr>
            <w:rStyle w:val="a3"/>
            <w:rFonts w:ascii="Arial" w:hAnsi="Arial" w:cs="Arial"/>
            <w:color w:val="0645AD"/>
            <w:sz w:val="24"/>
            <w:szCs w:val="24"/>
          </w:rPr>
          <w:t>Армения</w:t>
        </w:r>
      </w:hyperlink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</w:rPr>
      </w:pPr>
      <w:proofErr w:type="gramStart"/>
      <w:r w:rsidRPr="00C059F4">
        <w:rPr>
          <w:rFonts w:ascii="Arial" w:hAnsi="Arial" w:cs="Arial"/>
          <w:b/>
          <w:bCs/>
          <w:color w:val="000000"/>
        </w:rPr>
        <w:t>Пожарный автомобиль</w:t>
      </w:r>
      <w:r w:rsidRPr="00C059F4">
        <w:rPr>
          <w:rFonts w:ascii="Arial" w:hAnsi="Arial" w:cs="Arial"/>
          <w:color w:val="000000"/>
        </w:rPr>
        <w:t> — оперативное транспортное средство на базе автомобильного шасси, оснащенные пожарно-техническим вооружением, оборудованием, используемые при пожарно-спасательных работах.</w:t>
      </w:r>
      <w:hyperlink r:id="rId35" w:anchor="cite_note-0" w:history="1">
        <w:r w:rsidRPr="00C059F4">
          <w:rPr>
            <w:rStyle w:val="a3"/>
            <w:rFonts w:ascii="Arial" w:hAnsi="Arial" w:cs="Arial"/>
            <w:color w:val="0645AD"/>
            <w:vertAlign w:val="superscript"/>
          </w:rPr>
          <w:t>[1]</w:t>
        </w:r>
      </w:hyperlink>
      <w:proofErr w:type="gramEnd"/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</w:rPr>
      </w:pPr>
      <w:r w:rsidRPr="00C059F4">
        <w:rPr>
          <w:rFonts w:ascii="Arial" w:hAnsi="Arial" w:cs="Arial"/>
          <w:color w:val="000000"/>
        </w:rPr>
        <w:t>В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36" w:tooltip="СССР" w:history="1">
        <w:r w:rsidRPr="00C059F4">
          <w:rPr>
            <w:rStyle w:val="a3"/>
            <w:rFonts w:ascii="Arial" w:hAnsi="Arial" w:cs="Arial"/>
            <w:color w:val="0645AD"/>
          </w:rPr>
          <w:t>СССР</w:t>
        </w:r>
      </w:hyperlink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C059F4">
        <w:rPr>
          <w:rFonts w:ascii="Arial" w:hAnsi="Arial" w:cs="Arial"/>
          <w:color w:val="000000"/>
        </w:rPr>
        <w:t>пожарные автомобили выпускались на шасси серийных грузовых автомобилей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37" w:tooltip="ГАЗ" w:history="1">
        <w:r w:rsidRPr="00C059F4">
          <w:rPr>
            <w:rStyle w:val="a3"/>
            <w:rFonts w:ascii="Arial" w:hAnsi="Arial" w:cs="Arial"/>
            <w:color w:val="0645AD"/>
          </w:rPr>
          <w:t>ГАЗ</w:t>
        </w:r>
      </w:hyperlink>
      <w:r w:rsidRPr="00C059F4">
        <w:rPr>
          <w:rFonts w:ascii="Arial" w:hAnsi="Arial" w:cs="Arial"/>
          <w:color w:val="000000"/>
        </w:rPr>
        <w:t>,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38" w:tooltip="ЗИЛ" w:history="1">
        <w:r w:rsidRPr="00C059F4">
          <w:rPr>
            <w:rStyle w:val="a3"/>
            <w:rFonts w:ascii="Arial" w:hAnsi="Arial" w:cs="Arial"/>
            <w:color w:val="0645AD"/>
          </w:rPr>
          <w:t>ЗИЛ</w:t>
        </w:r>
      </w:hyperlink>
      <w:r w:rsidRPr="00C059F4">
        <w:rPr>
          <w:rFonts w:ascii="Arial" w:hAnsi="Arial" w:cs="Arial"/>
          <w:color w:val="000000"/>
        </w:rPr>
        <w:t>,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39" w:tooltip="КАМАЗ" w:history="1">
        <w:r w:rsidRPr="00C059F4">
          <w:rPr>
            <w:rStyle w:val="a3"/>
            <w:rFonts w:ascii="Arial" w:hAnsi="Arial" w:cs="Arial"/>
            <w:color w:val="0645AD"/>
          </w:rPr>
          <w:t>КАМАЗ</w:t>
        </w:r>
      </w:hyperlink>
      <w:r w:rsidRPr="00C059F4">
        <w:rPr>
          <w:rFonts w:ascii="Arial" w:hAnsi="Arial" w:cs="Arial"/>
          <w:color w:val="000000"/>
        </w:rPr>
        <w:t>,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40" w:tooltip="Уральский автомобильный завод" w:history="1">
        <w:r w:rsidRPr="00C059F4">
          <w:rPr>
            <w:rStyle w:val="a3"/>
            <w:rFonts w:ascii="Arial" w:hAnsi="Arial" w:cs="Arial"/>
            <w:color w:val="0645AD"/>
          </w:rPr>
          <w:t>УРАЛ</w:t>
        </w:r>
      </w:hyperlink>
      <w:r w:rsidRPr="00C059F4">
        <w:rPr>
          <w:rFonts w:ascii="Arial" w:hAnsi="Arial" w:cs="Arial"/>
          <w:color w:val="000000"/>
        </w:rPr>
        <w:t>. Установкой специализированного оборудования на автомашины занимались, в частности,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proofErr w:type="spellStart"/>
      <w:r w:rsidR="00AE50B1" w:rsidRPr="00C059F4">
        <w:rPr>
          <w:rFonts w:ascii="Arial" w:hAnsi="Arial" w:cs="Arial"/>
          <w:color w:val="000000"/>
        </w:rPr>
        <w:fldChar w:fldCharType="begin"/>
      </w:r>
      <w:r w:rsidRPr="00C059F4">
        <w:rPr>
          <w:rFonts w:ascii="Arial" w:hAnsi="Arial" w:cs="Arial"/>
          <w:color w:val="000000"/>
        </w:rPr>
        <w:instrText xml:space="preserve"> HYPERLINK "http://ru.wikipedia.org/w/index.php?title=%D0%A2%D0%BE%D1%80%D0%B6%D0%BE%D0%BA%D1%81%D0%BA%D0%B8%D0%B9_%D0%BC%D0%B0%D1%88%D0%B8%D0%BD%D0%BE%D1%81%D1%82%D1%80%D0%BE%D0%B8%D1%82%D0%B5%D0%BB%D1%8C%D0%BD%D1%8B%D0%B9_%D0%B7%D0%B0%D0%B2%D0%BE%D0%B4&amp;action=edit&amp;redlink=1" \o "Торжокский машиностроительный завод (страница отсутствует)" </w:instrText>
      </w:r>
      <w:r w:rsidR="00AE50B1" w:rsidRPr="00C059F4">
        <w:rPr>
          <w:rFonts w:ascii="Arial" w:hAnsi="Arial" w:cs="Arial"/>
          <w:color w:val="000000"/>
        </w:rPr>
        <w:fldChar w:fldCharType="separate"/>
      </w:r>
      <w:r w:rsidRPr="00C059F4">
        <w:rPr>
          <w:rStyle w:val="a3"/>
          <w:rFonts w:ascii="Arial" w:hAnsi="Arial" w:cs="Arial"/>
          <w:color w:val="BA0000"/>
        </w:rPr>
        <w:t>Торжокский</w:t>
      </w:r>
      <w:proofErr w:type="spellEnd"/>
      <w:r w:rsidRPr="00C059F4">
        <w:rPr>
          <w:rStyle w:val="a3"/>
          <w:rFonts w:ascii="Arial" w:hAnsi="Arial" w:cs="Arial"/>
          <w:color w:val="BA0000"/>
        </w:rPr>
        <w:t xml:space="preserve"> машиностроительный завод</w:t>
      </w:r>
      <w:r w:rsidR="00AE50B1" w:rsidRPr="00C059F4">
        <w:rPr>
          <w:rFonts w:ascii="Arial" w:hAnsi="Arial" w:cs="Arial"/>
          <w:color w:val="000000"/>
        </w:rPr>
        <w:fldChar w:fldCharType="end"/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C059F4">
        <w:rPr>
          <w:rFonts w:ascii="Arial" w:hAnsi="Arial" w:cs="Arial"/>
          <w:color w:val="000000"/>
        </w:rPr>
        <w:t>и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proofErr w:type="spellStart"/>
      <w:r w:rsidR="00AE50B1" w:rsidRPr="00C059F4">
        <w:rPr>
          <w:rFonts w:ascii="Arial" w:hAnsi="Arial" w:cs="Arial"/>
          <w:color w:val="000000"/>
        </w:rPr>
        <w:fldChar w:fldCharType="begin"/>
      </w:r>
      <w:r w:rsidRPr="00C059F4">
        <w:rPr>
          <w:rFonts w:ascii="Arial" w:hAnsi="Arial" w:cs="Arial"/>
          <w:color w:val="000000"/>
        </w:rPr>
        <w:instrText xml:space="preserve"> HYPERLINK "http://ru.wikipedia.org/w/index.php?title=%D0%92%D0%B0%D1%80%D0%B3%D0%B0%D1%88%D0%B8%D0%BD%D1%81%D0%BA%D0%B8%D0%B9_%D0%B7%D0%B0%D0%B2%D0%BE%D0%B4_%D0%BF%D1%80%D0%BE%D1%82%D0%B8%D0%B2%D0%BE%D0%BF%D0%BE%D0%B6%D0%B0%D1%80%D0%BD%D0%BE%D0%B3%D0%BE_%D0%B8_%D1%81%D0%BF%D0%B5%D1%86%D0%B8%D0%B0%D0%BB%D1%8C%D0%BD%D0%BE%D0%B3%D0%BE_%D0%BE%D0%B1%D0%BE%D1%80%D1%83%D0%B4%D0%BE%D0%B2%D0%B0%D0%BD%D0%B8%D1%8F&amp;action=edit&amp;redlink=1" \o "Варгашинский завод противопожарного и специального оборудования (страница отсутствует)" </w:instrText>
      </w:r>
      <w:r w:rsidR="00AE50B1" w:rsidRPr="00C059F4">
        <w:rPr>
          <w:rFonts w:ascii="Arial" w:hAnsi="Arial" w:cs="Arial"/>
          <w:color w:val="000000"/>
        </w:rPr>
        <w:fldChar w:fldCharType="separate"/>
      </w:r>
      <w:r w:rsidRPr="00C059F4">
        <w:rPr>
          <w:rStyle w:val="a3"/>
          <w:rFonts w:ascii="Arial" w:hAnsi="Arial" w:cs="Arial"/>
          <w:color w:val="BA0000"/>
        </w:rPr>
        <w:t>Варгашинский</w:t>
      </w:r>
      <w:proofErr w:type="spellEnd"/>
      <w:r w:rsidRPr="00C059F4">
        <w:rPr>
          <w:rStyle w:val="a3"/>
          <w:rFonts w:ascii="Arial" w:hAnsi="Arial" w:cs="Arial"/>
          <w:color w:val="BA0000"/>
        </w:rPr>
        <w:t xml:space="preserve"> завод противопожарного и специального оборудования</w:t>
      </w:r>
      <w:r w:rsidR="00AE50B1" w:rsidRPr="00C059F4">
        <w:rPr>
          <w:rFonts w:ascii="Arial" w:hAnsi="Arial" w:cs="Arial"/>
          <w:color w:val="000000"/>
        </w:rPr>
        <w:fldChar w:fldCharType="end"/>
      </w:r>
      <w:r w:rsidRPr="00C059F4">
        <w:rPr>
          <w:rFonts w:ascii="Arial" w:hAnsi="Arial" w:cs="Arial"/>
          <w:color w:val="000000"/>
        </w:rPr>
        <w:t>.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</w:rPr>
      </w:pPr>
      <w:r w:rsidRPr="00C059F4">
        <w:rPr>
          <w:rFonts w:ascii="Arial" w:hAnsi="Arial" w:cs="Arial"/>
          <w:color w:val="000000"/>
        </w:rPr>
        <w:t xml:space="preserve">Пожарные автомобили окрашиваются в красный цвет. Для опознавательных знаков и контрастирующих элементов установлен белый цвет. Ходовая часть машин окрашивается в черный цвет. На определенных местах указывается краткое обозначение типа пожарного автомобиля (АЦ, ПНС и др.), название города, номер пожарной части и характеристики пожарного автомобиля в зависимости от его назначения. Надписи на поверхностях, окрашенных в основной цвет, должны выполняться контрастирующим цветом, а на поверхностях, окрашенных в контрастирующий цвет, – основным цветом. Не </w:t>
      </w:r>
      <w:r w:rsidRPr="00C059F4">
        <w:rPr>
          <w:rFonts w:ascii="Arial" w:hAnsi="Arial" w:cs="Arial"/>
          <w:color w:val="000000"/>
        </w:rPr>
        <w:lastRenderedPageBreak/>
        <w:t xml:space="preserve">допускается нанесение и на наружные поверхности ПА надписей, рисунков и эмблем рекламного содержания. Колена пожарных </w:t>
      </w:r>
      <w:proofErr w:type="spellStart"/>
      <w:r w:rsidRPr="00C059F4">
        <w:rPr>
          <w:rFonts w:ascii="Arial" w:hAnsi="Arial" w:cs="Arial"/>
          <w:color w:val="000000"/>
        </w:rPr>
        <w:t>автолестниц</w:t>
      </w:r>
      <w:proofErr w:type="spellEnd"/>
      <w:r w:rsidRPr="00C059F4">
        <w:rPr>
          <w:rFonts w:ascii="Arial" w:hAnsi="Arial" w:cs="Arial"/>
          <w:color w:val="000000"/>
        </w:rPr>
        <w:t>, авт</w:t>
      </w:r>
      <w:proofErr w:type="gramStart"/>
      <w:r w:rsidRPr="00C059F4">
        <w:rPr>
          <w:rFonts w:ascii="Arial" w:hAnsi="Arial" w:cs="Arial"/>
          <w:color w:val="000000"/>
        </w:rPr>
        <w:t>о-</w:t>
      </w:r>
      <w:proofErr w:type="gramEnd"/>
      <w:r w:rsidRPr="00C059F4">
        <w:rPr>
          <w:rFonts w:ascii="Arial" w:hAnsi="Arial" w:cs="Arial"/>
          <w:color w:val="000000"/>
        </w:rPr>
        <w:t xml:space="preserve"> и </w:t>
      </w:r>
      <w:proofErr w:type="spellStart"/>
      <w:r w:rsidRPr="00C059F4">
        <w:rPr>
          <w:rFonts w:ascii="Arial" w:hAnsi="Arial" w:cs="Arial"/>
          <w:color w:val="000000"/>
        </w:rPr>
        <w:t>пеноподъемников</w:t>
      </w:r>
      <w:proofErr w:type="spellEnd"/>
      <w:r w:rsidRPr="00C059F4">
        <w:rPr>
          <w:rFonts w:ascii="Arial" w:hAnsi="Arial" w:cs="Arial"/>
          <w:color w:val="000000"/>
        </w:rPr>
        <w:t xml:space="preserve"> окрашиваются в белый или серебряный цвет, а выступающие и перемещающиеся части этих транспортных средств, представляющие опасность для обслуживающего персонала, должны быть окрашены чередующимися полосами красного и белого цвета. </w:t>
      </w:r>
    </w:p>
    <w:p w:rsidR="00C059F4" w:rsidRPr="00C059F4" w:rsidRDefault="00C059F4" w:rsidP="00AC6A45">
      <w:pPr>
        <w:pStyle w:val="a5"/>
        <w:rPr>
          <w:rFonts w:ascii="Arial" w:hAnsi="Arial" w:cs="Arial"/>
          <w:b/>
          <w:bCs/>
          <w:color w:val="000000"/>
          <w:sz w:val="24"/>
          <w:szCs w:val="24"/>
        </w:rPr>
      </w:pPr>
      <w:r w:rsidRPr="00C059F4">
        <w:rPr>
          <w:rStyle w:val="mw-headline"/>
          <w:rFonts w:ascii="Arial" w:hAnsi="Arial" w:cs="Arial"/>
          <w:color w:val="000000"/>
          <w:sz w:val="24"/>
          <w:szCs w:val="24"/>
        </w:rPr>
        <w:t>История пожарных автомобилей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noProof/>
          <w:color w:val="0645AD"/>
          <w:sz w:val="24"/>
          <w:szCs w:val="24"/>
          <w:lang w:eastAsia="ru-RU"/>
        </w:rPr>
        <w:drawing>
          <wp:inline distT="0" distB="0" distL="0" distR="0">
            <wp:extent cx="2858135" cy="1364615"/>
            <wp:effectExtent l="19050" t="0" r="0" b="0"/>
            <wp:docPr id="29" name="Рисунок 6" descr="http://upload.wikimedia.org/wikipedia/commons/thumb/8/89/1984._%D0%9B%D0%B5%D1%81%D1%81%D0%BD%D0%B5%D1%80.jpg/300px-1984._%D0%9B%D0%B5%D1%81%D1%81%D0%BD%D0%B5%D1%80.jpg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upload.wikimedia.org/wikipedia/commons/thumb/8/89/1984._%D0%9B%D0%B5%D1%81%D1%81%D0%BD%D0%B5%D1%80.jpg/300px-1984._%D0%9B%D0%B5%D1%81%D1%81%D0%BD%D0%B5%D1%80.jpg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1364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Автомобиль производства общества «Г. А. </w:t>
      </w:r>
      <w:proofErr w:type="spellStart"/>
      <w:r w:rsidRPr="00C059F4">
        <w:rPr>
          <w:rFonts w:ascii="Arial" w:hAnsi="Arial" w:cs="Arial"/>
          <w:color w:val="000000"/>
          <w:sz w:val="24"/>
          <w:szCs w:val="24"/>
        </w:rPr>
        <w:t>Леснер</w:t>
      </w:r>
      <w:proofErr w:type="spellEnd"/>
      <w:r w:rsidRPr="00C059F4">
        <w:rPr>
          <w:rFonts w:ascii="Arial" w:hAnsi="Arial" w:cs="Arial"/>
          <w:color w:val="000000"/>
          <w:sz w:val="24"/>
          <w:szCs w:val="24"/>
        </w:rPr>
        <w:t>», 1904 год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</w:rPr>
      </w:pPr>
      <w:r w:rsidRPr="00C059F4">
        <w:rPr>
          <w:rFonts w:ascii="Arial" w:hAnsi="Arial" w:cs="Arial"/>
          <w:color w:val="000000"/>
        </w:rPr>
        <w:t>Первый в России автомобиль был построен в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43" w:tooltip="1904 год" w:history="1">
        <w:r w:rsidRPr="00C059F4">
          <w:rPr>
            <w:rStyle w:val="a3"/>
            <w:rFonts w:ascii="Arial" w:hAnsi="Arial" w:cs="Arial"/>
            <w:color w:val="0645AD"/>
          </w:rPr>
          <w:t>1904 году</w:t>
        </w:r>
      </w:hyperlink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C059F4">
        <w:rPr>
          <w:rFonts w:ascii="Arial" w:hAnsi="Arial" w:cs="Arial"/>
          <w:color w:val="000000"/>
        </w:rPr>
        <w:t>на фабрике «</w:t>
      </w:r>
      <w:hyperlink r:id="rId44" w:tooltip="Фрезе, Пётр Александрович" w:history="1">
        <w:r w:rsidRPr="00C059F4">
          <w:rPr>
            <w:rStyle w:val="a3"/>
            <w:rFonts w:ascii="Arial" w:hAnsi="Arial" w:cs="Arial"/>
            <w:color w:val="0645AD"/>
          </w:rPr>
          <w:t>Фрезе</w:t>
        </w:r>
      </w:hyperlink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C059F4">
        <w:rPr>
          <w:rFonts w:ascii="Arial" w:hAnsi="Arial" w:cs="Arial"/>
          <w:color w:val="000000"/>
        </w:rPr>
        <w:t xml:space="preserve">и </w:t>
      </w:r>
      <w:proofErr w:type="gramStart"/>
      <w:r w:rsidRPr="00C059F4">
        <w:rPr>
          <w:rFonts w:ascii="Arial" w:hAnsi="Arial" w:cs="Arial"/>
          <w:color w:val="000000"/>
        </w:rPr>
        <w:t>К</w:t>
      </w:r>
      <w:proofErr w:type="gramEnd"/>
      <w:r w:rsidRPr="00C059F4">
        <w:rPr>
          <w:rFonts w:ascii="Arial" w:hAnsi="Arial" w:cs="Arial"/>
          <w:color w:val="000000"/>
        </w:rPr>
        <w:t>°». Автомобиль был оснащён одноцилиндровым двигателем мощностью 8</w:t>
      </w:r>
      <w:hyperlink r:id="rId45" w:tooltip="Л.с." w:history="1">
        <w:r w:rsidRPr="00C059F4">
          <w:rPr>
            <w:rStyle w:val="a3"/>
            <w:rFonts w:ascii="Arial" w:hAnsi="Arial" w:cs="Arial"/>
            <w:color w:val="0645AD"/>
          </w:rPr>
          <w:t>л.</w:t>
        </w:r>
        <w:proofErr w:type="gramStart"/>
        <w:r w:rsidRPr="00C059F4">
          <w:rPr>
            <w:rStyle w:val="a3"/>
            <w:rFonts w:ascii="Arial" w:hAnsi="Arial" w:cs="Arial"/>
            <w:color w:val="0645AD"/>
          </w:rPr>
          <w:t>с</w:t>
        </w:r>
        <w:proofErr w:type="gramEnd"/>
        <w:r w:rsidRPr="00C059F4">
          <w:rPr>
            <w:rStyle w:val="a3"/>
            <w:rFonts w:ascii="Arial" w:hAnsi="Arial" w:cs="Arial"/>
            <w:color w:val="0645AD"/>
          </w:rPr>
          <w:t>.</w:t>
        </w:r>
      </w:hyperlink>
      <w:r w:rsidRPr="00C059F4">
        <w:rPr>
          <w:rFonts w:ascii="Arial" w:hAnsi="Arial" w:cs="Arial"/>
          <w:color w:val="000000"/>
        </w:rPr>
        <w:t xml:space="preserve">, предназначался </w:t>
      </w:r>
      <w:proofErr w:type="gramStart"/>
      <w:r w:rsidRPr="00C059F4">
        <w:rPr>
          <w:rFonts w:ascii="Arial" w:hAnsi="Arial" w:cs="Arial"/>
          <w:color w:val="000000"/>
        </w:rPr>
        <w:t>для</w:t>
      </w:r>
      <w:proofErr w:type="gramEnd"/>
      <w:r w:rsidRPr="00C059F4">
        <w:rPr>
          <w:rFonts w:ascii="Arial" w:hAnsi="Arial" w:cs="Arial"/>
          <w:color w:val="000000"/>
        </w:rPr>
        <w:t xml:space="preserve"> доставки к месту пожара команды из десяти человек. В состав оборудования входили две лестницы, стендер (</w:t>
      </w:r>
      <w:proofErr w:type="spellStart"/>
      <w:r w:rsidRPr="00C059F4">
        <w:rPr>
          <w:rFonts w:ascii="Arial" w:hAnsi="Arial" w:cs="Arial"/>
          <w:color w:val="000000"/>
        </w:rPr>
        <w:t>колонка</w:t>
      </w:r>
      <w:hyperlink r:id="rId46" w:tooltip="Гидрант" w:history="1">
        <w:r w:rsidRPr="00C059F4">
          <w:rPr>
            <w:rStyle w:val="a3"/>
            <w:rFonts w:ascii="Arial" w:hAnsi="Arial" w:cs="Arial"/>
            <w:color w:val="0645AD"/>
          </w:rPr>
          <w:t>гидранта</w:t>
        </w:r>
        <w:proofErr w:type="spellEnd"/>
      </w:hyperlink>
      <w:r w:rsidRPr="00C059F4">
        <w:rPr>
          <w:rFonts w:ascii="Arial" w:hAnsi="Arial" w:cs="Arial"/>
          <w:color w:val="000000"/>
        </w:rPr>
        <w:t>) и рукава длиной 80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47" w:tooltip="Сажень" w:history="1">
        <w:r w:rsidRPr="00C059F4">
          <w:rPr>
            <w:rStyle w:val="a3"/>
            <w:rFonts w:ascii="Arial" w:hAnsi="Arial" w:cs="Arial"/>
            <w:color w:val="0645AD"/>
          </w:rPr>
          <w:t>саженей</w:t>
        </w:r>
      </w:hyperlink>
      <w:r w:rsidRPr="00C059F4">
        <w:rPr>
          <w:rFonts w:ascii="Arial" w:hAnsi="Arial" w:cs="Arial"/>
          <w:color w:val="000000"/>
        </w:rPr>
        <w:t>. В том же году пожарный автомобиль на шасси «</w:t>
      </w:r>
      <w:proofErr w:type="spellStart"/>
      <w:r w:rsidRPr="00C059F4">
        <w:rPr>
          <w:rFonts w:ascii="Arial" w:hAnsi="Arial" w:cs="Arial"/>
          <w:color w:val="000000"/>
        </w:rPr>
        <w:t>Даймлер</w:t>
      </w:r>
      <w:proofErr w:type="spellEnd"/>
      <w:r w:rsidRPr="00C059F4">
        <w:rPr>
          <w:rFonts w:ascii="Arial" w:hAnsi="Arial" w:cs="Arial"/>
          <w:color w:val="000000"/>
        </w:rPr>
        <w:t>», оснащённый цистерной, насосом, стендером, пожарными рукавами и предназначенный для перевозки 14 человек, был построен петербургским обществом «Г. А. </w:t>
      </w:r>
      <w:proofErr w:type="spellStart"/>
      <w:r w:rsidRPr="00C059F4">
        <w:rPr>
          <w:rFonts w:ascii="Arial" w:hAnsi="Arial" w:cs="Arial"/>
          <w:color w:val="000000"/>
        </w:rPr>
        <w:t>Леснер</w:t>
      </w:r>
      <w:proofErr w:type="spellEnd"/>
      <w:r w:rsidRPr="00C059F4">
        <w:rPr>
          <w:rFonts w:ascii="Arial" w:hAnsi="Arial" w:cs="Arial"/>
          <w:color w:val="000000"/>
        </w:rPr>
        <w:t>». Первый пожарный автомобиль для Москвы построили на фирме «Г. А. </w:t>
      </w:r>
      <w:proofErr w:type="spellStart"/>
      <w:r w:rsidRPr="00C059F4">
        <w:rPr>
          <w:rFonts w:ascii="Arial" w:hAnsi="Arial" w:cs="Arial"/>
          <w:color w:val="000000"/>
        </w:rPr>
        <w:t>Леснер</w:t>
      </w:r>
      <w:proofErr w:type="spellEnd"/>
      <w:r w:rsidRPr="00C059F4">
        <w:rPr>
          <w:rFonts w:ascii="Arial" w:hAnsi="Arial" w:cs="Arial"/>
          <w:color w:val="000000"/>
        </w:rPr>
        <w:t>» в 1908 году. В 1913 г.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48" w:tooltip="Руссо-Балт" w:history="1">
        <w:r w:rsidRPr="00C059F4">
          <w:rPr>
            <w:rStyle w:val="a3"/>
            <w:rFonts w:ascii="Arial" w:hAnsi="Arial" w:cs="Arial"/>
            <w:color w:val="0645AD"/>
          </w:rPr>
          <w:t>Русско-Балтийский вагоностроительный завод</w:t>
        </w:r>
      </w:hyperlink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C059F4">
        <w:rPr>
          <w:rFonts w:ascii="Arial" w:hAnsi="Arial" w:cs="Arial"/>
          <w:color w:val="000000"/>
        </w:rPr>
        <w:t xml:space="preserve">выпустил несколько пожарных автомобилей на шасси «Руссо-Балт-Д24-40». 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noProof/>
          <w:color w:val="0645AD"/>
          <w:sz w:val="24"/>
          <w:szCs w:val="24"/>
          <w:lang w:eastAsia="ru-RU"/>
        </w:rPr>
        <w:drawing>
          <wp:inline distT="0" distB="0" distL="0" distR="0">
            <wp:extent cx="2858135" cy="1551305"/>
            <wp:effectExtent l="19050" t="0" r="0" b="0"/>
            <wp:docPr id="27" name="Рисунок 8" descr="http://upload.wikimedia.org/wikipedia/commons/0/04/Freze_fire.jpg">
              <a:hlinkClick xmlns:a="http://schemas.openxmlformats.org/drawingml/2006/main" r:id="rId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upload.wikimedia.org/wikipedia/commons/0/04/Freze_fire.jpg">
                      <a:hlinkClick r:id="rId4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1551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Пожарный автомобиль "Фрезе", 1904 год</w:t>
      </w:r>
    </w:p>
    <w:p w:rsidR="00C059F4" w:rsidRDefault="00C059F4" w:rsidP="00AC6A45">
      <w:pPr>
        <w:pStyle w:val="a5"/>
        <w:rPr>
          <w:rFonts w:ascii="Arial" w:hAnsi="Arial" w:cs="Arial"/>
          <w:color w:val="000000"/>
          <w:vertAlign w:val="superscript"/>
        </w:rPr>
      </w:pPr>
      <w:r w:rsidRPr="00C059F4">
        <w:rPr>
          <w:rFonts w:ascii="Arial" w:hAnsi="Arial" w:cs="Arial"/>
          <w:color w:val="000000"/>
        </w:rPr>
        <w:t>После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51" w:tooltip="Октябрьская революция" w:history="1">
        <w:r w:rsidRPr="00C059F4">
          <w:rPr>
            <w:rStyle w:val="a3"/>
            <w:rFonts w:ascii="Arial" w:hAnsi="Arial" w:cs="Arial"/>
            <w:color w:val="0645AD"/>
          </w:rPr>
          <w:t>революции</w:t>
        </w:r>
      </w:hyperlink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C059F4">
        <w:rPr>
          <w:rFonts w:ascii="Arial" w:hAnsi="Arial" w:cs="Arial"/>
          <w:color w:val="000000"/>
        </w:rPr>
        <w:t xml:space="preserve">в России осталось около десятка пожарных автомобилей. В начале 20-х годов начали появляться самодельные пожарные автомобили. Старые грузовые автомобили переделывались в </w:t>
      </w:r>
      <w:proofErr w:type="spellStart"/>
      <w:r w:rsidRPr="00C059F4">
        <w:rPr>
          <w:rFonts w:ascii="Arial" w:hAnsi="Arial" w:cs="Arial"/>
          <w:color w:val="000000"/>
        </w:rPr>
        <w:t>автолинейки</w:t>
      </w:r>
      <w:proofErr w:type="spellEnd"/>
      <w:r w:rsidRPr="00C059F4">
        <w:rPr>
          <w:rFonts w:ascii="Arial" w:hAnsi="Arial" w:cs="Arial"/>
          <w:color w:val="000000"/>
        </w:rPr>
        <w:t xml:space="preserve">. Имелись также </w:t>
      </w:r>
      <w:proofErr w:type="spellStart"/>
      <w:r w:rsidRPr="00C059F4">
        <w:rPr>
          <w:rFonts w:ascii="Arial" w:hAnsi="Arial" w:cs="Arial"/>
          <w:color w:val="000000"/>
        </w:rPr>
        <w:t>автобочки</w:t>
      </w:r>
      <w:proofErr w:type="spellEnd"/>
      <w:r w:rsidRPr="00C059F4">
        <w:rPr>
          <w:rFonts w:ascii="Arial" w:hAnsi="Arial" w:cs="Arial"/>
          <w:color w:val="000000"/>
        </w:rPr>
        <w:t xml:space="preserve">, </w:t>
      </w:r>
      <w:proofErr w:type="gramStart"/>
      <w:r w:rsidRPr="00C059F4">
        <w:rPr>
          <w:rFonts w:ascii="Arial" w:hAnsi="Arial" w:cs="Arial"/>
          <w:color w:val="000000"/>
        </w:rPr>
        <w:t>доставлявшие</w:t>
      </w:r>
      <w:proofErr w:type="gramEnd"/>
      <w:r w:rsidRPr="00C059F4">
        <w:rPr>
          <w:rFonts w:ascii="Arial" w:hAnsi="Arial" w:cs="Arial"/>
          <w:color w:val="000000"/>
        </w:rPr>
        <w:t xml:space="preserve"> на пожар воду. Некоторые команды для оказания первой помощи использовали, так </w:t>
      </w:r>
      <w:proofErr w:type="gramStart"/>
      <w:r w:rsidRPr="00C059F4">
        <w:rPr>
          <w:rFonts w:ascii="Arial" w:hAnsi="Arial" w:cs="Arial"/>
          <w:color w:val="000000"/>
        </w:rPr>
        <w:t>называемую</w:t>
      </w:r>
      <w:proofErr w:type="gramEnd"/>
      <w:r w:rsidRPr="00C059F4">
        <w:rPr>
          <w:rFonts w:ascii="Arial" w:hAnsi="Arial" w:cs="Arial"/>
          <w:color w:val="000000"/>
        </w:rPr>
        <w:t>, «</w:t>
      </w:r>
      <w:proofErr w:type="spellStart"/>
      <w:r w:rsidRPr="00C059F4">
        <w:rPr>
          <w:rFonts w:ascii="Arial" w:hAnsi="Arial" w:cs="Arial"/>
          <w:color w:val="000000"/>
        </w:rPr>
        <w:t>газовку</w:t>
      </w:r>
      <w:proofErr w:type="spellEnd"/>
      <w:r w:rsidRPr="00C059F4">
        <w:rPr>
          <w:rFonts w:ascii="Arial" w:hAnsi="Arial" w:cs="Arial"/>
          <w:color w:val="000000"/>
        </w:rPr>
        <w:t>» или «</w:t>
      </w:r>
      <w:proofErr w:type="spellStart"/>
      <w:r w:rsidRPr="00C059F4">
        <w:rPr>
          <w:rFonts w:ascii="Arial" w:hAnsi="Arial" w:cs="Arial"/>
          <w:color w:val="000000"/>
        </w:rPr>
        <w:t>газшприц</w:t>
      </w:r>
      <w:proofErr w:type="spellEnd"/>
      <w:r w:rsidRPr="00C059F4">
        <w:rPr>
          <w:rFonts w:ascii="Arial" w:hAnsi="Arial" w:cs="Arial"/>
          <w:color w:val="000000"/>
        </w:rPr>
        <w:t>». На такой машине размещали небольшую (до 500 литров) цистерну, баллон со сжатым воздухом или углекислым газом (давлением до 110 кг/см²). Подавая воздух или газ из баллона в цистерну, в ней создавали давление 2—3 кг/см², что обеспечивало дальность выброса струи до 30 м из ствола. За непродолжительное время действия такой машины пожарные успевали запустить в работу другую технику. Однако</w:t>
      </w:r>
      <w:proofErr w:type="gramStart"/>
      <w:r w:rsidRPr="00C059F4">
        <w:rPr>
          <w:rFonts w:ascii="Arial" w:hAnsi="Arial" w:cs="Arial"/>
          <w:color w:val="000000"/>
        </w:rPr>
        <w:t>,</w:t>
      </w:r>
      <w:proofErr w:type="gramEnd"/>
      <w:r w:rsidRPr="00C059F4">
        <w:rPr>
          <w:rFonts w:ascii="Arial" w:hAnsi="Arial" w:cs="Arial"/>
          <w:color w:val="000000"/>
        </w:rPr>
        <w:t xml:space="preserve"> после использования запаса газа такой автомобиль оказывался бесполезным и не мог использовать мощность двигателя для участия в тушении пожара. В настоящее время существует автомобиль первой помощи АПП-1,8-10 (Валдай-33104)-87ВР, у которого подача воды осуществляется вытеснением из ёмкости сжатым воздухом.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</w:rPr>
      </w:pPr>
      <w:r w:rsidRPr="00C059F4">
        <w:rPr>
          <w:rFonts w:ascii="Arial" w:hAnsi="Arial" w:cs="Arial"/>
          <w:color w:val="000000"/>
        </w:rPr>
        <w:t xml:space="preserve"> В период 1926—1932 годов в России было начато планомерное производство пожарных автонасосов. Первой такой автомашиной был автонасос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52" w:tooltip="АМО-Ф-15" w:history="1">
        <w:r w:rsidRPr="00C059F4">
          <w:rPr>
            <w:rStyle w:val="a3"/>
            <w:rFonts w:ascii="Arial" w:hAnsi="Arial" w:cs="Arial"/>
            <w:color w:val="0645AD"/>
          </w:rPr>
          <w:t>АМО-Ф-15</w:t>
        </w:r>
      </w:hyperlink>
      <w:r w:rsidRPr="00C059F4">
        <w:rPr>
          <w:rFonts w:ascii="Arial" w:hAnsi="Arial" w:cs="Arial"/>
          <w:color w:val="000000"/>
        </w:rPr>
        <w:t>. Грузоподъемность шасси 1,5 т, мощность двигателя 30 кВт.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53" w:tooltip="Коловратный насос (страница отсутствует)" w:history="1">
        <w:r w:rsidRPr="00C059F4">
          <w:rPr>
            <w:rStyle w:val="a3"/>
            <w:rFonts w:ascii="Arial" w:hAnsi="Arial" w:cs="Arial"/>
            <w:color w:val="BA0000"/>
          </w:rPr>
          <w:t>Коловратный насос</w:t>
        </w:r>
      </w:hyperlink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C059F4">
        <w:rPr>
          <w:rFonts w:ascii="Arial" w:hAnsi="Arial" w:cs="Arial"/>
          <w:color w:val="000000"/>
        </w:rPr>
        <w:t xml:space="preserve">мог подавать 720—940 л/мин воды. Её запас на машине был 350 л, боевой расчёт составлял 8 человек. 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noProof/>
          <w:color w:val="0645AD"/>
          <w:sz w:val="24"/>
          <w:szCs w:val="24"/>
          <w:lang w:eastAsia="ru-RU"/>
        </w:rPr>
        <w:lastRenderedPageBreak/>
        <w:drawing>
          <wp:inline distT="0" distB="0" distL="0" distR="0">
            <wp:extent cx="2858135" cy="1913255"/>
            <wp:effectExtent l="19050" t="0" r="0" b="0"/>
            <wp:docPr id="25" name="Рисунок 10" descr="http://upload.wikimedia.org/wikipedia/commons/thumb/0/0c/Pmz-8.jpg/300px-Pmz-8.jpg">
              <a:hlinkClick xmlns:a="http://schemas.openxmlformats.org/drawingml/2006/main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upload.wikimedia.org/wikipedia/commons/thumb/0/0c/Pmz-8.jpg/300px-Pmz-8.jpg">
                      <a:hlinkClick r:id="rId5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Пожарный автомобиль ПМЗ-8 1940-х годов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noProof/>
          <w:color w:val="0645AD"/>
          <w:sz w:val="24"/>
          <w:szCs w:val="24"/>
          <w:lang w:eastAsia="ru-RU"/>
        </w:rPr>
        <w:drawing>
          <wp:inline distT="0" distB="0" distL="0" distR="0">
            <wp:extent cx="2858135" cy="2143760"/>
            <wp:effectExtent l="19050" t="0" r="0" b="0"/>
            <wp:docPr id="12" name="Рисунок 12" descr="http://upload.wikimedia.org/wikipedia/commons/thumb/c/cf/%D0%93%D0%90%D0%97-51_1955_Fire_brigade_version_03.jpg/300px-%D0%93%D0%90%D0%97-51_1955_Fire_brigade_version_03.jpg">
              <a:hlinkClick xmlns:a="http://schemas.openxmlformats.org/drawingml/2006/main" r:id="rId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upload.wikimedia.org/wikipedia/commons/thumb/c/cf/%D0%93%D0%90%D0%97-51_1955_Fire_brigade_version_03.jpg/300px-%D0%93%D0%90%D0%97-51_1955_Fire_brigade_version_03.jpg">
                      <a:hlinkClick r:id="rId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214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Пожарный автомобиль</w:t>
      </w:r>
      <w:r w:rsidRPr="00C059F4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hyperlink r:id="rId58" w:tooltip="ГАЗ-51" w:history="1">
        <w:r w:rsidRPr="00C059F4">
          <w:rPr>
            <w:rStyle w:val="a3"/>
            <w:rFonts w:ascii="Arial" w:hAnsi="Arial" w:cs="Arial"/>
            <w:color w:val="0645AD"/>
            <w:sz w:val="24"/>
            <w:szCs w:val="24"/>
          </w:rPr>
          <w:t>ГАЗ-51</w:t>
        </w:r>
      </w:hyperlink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Пожарный автомобиль</w:t>
      </w:r>
      <w:r w:rsidRPr="00C059F4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hyperlink r:id="rId59" w:tooltip="ГАЗ-53" w:history="1">
        <w:r w:rsidRPr="00C059F4">
          <w:rPr>
            <w:rStyle w:val="a3"/>
            <w:rFonts w:ascii="Arial" w:hAnsi="Arial" w:cs="Arial"/>
            <w:color w:val="0645AD"/>
            <w:sz w:val="24"/>
            <w:szCs w:val="24"/>
          </w:rPr>
          <w:t>ГАЗ-53</w:t>
        </w:r>
      </w:hyperlink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</w:rPr>
      </w:pPr>
      <w:proofErr w:type="gramStart"/>
      <w:r w:rsidRPr="00C059F4">
        <w:rPr>
          <w:rFonts w:ascii="Arial" w:hAnsi="Arial" w:cs="Arial"/>
          <w:color w:val="000000"/>
        </w:rPr>
        <w:t>Первый пожарный автомобиль в России, предназначенный для освещения, изготовили сотрудники Ленинградской Государственной пожарной охраны в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60" w:tooltip="1929 год" w:history="1">
        <w:r w:rsidRPr="00C059F4">
          <w:rPr>
            <w:rStyle w:val="a3"/>
            <w:rFonts w:ascii="Arial" w:hAnsi="Arial" w:cs="Arial"/>
            <w:color w:val="0645AD"/>
          </w:rPr>
          <w:t>1929 году</w:t>
        </w:r>
      </w:hyperlink>
      <w:r w:rsidRPr="00C059F4">
        <w:rPr>
          <w:rFonts w:ascii="Arial" w:hAnsi="Arial" w:cs="Arial"/>
          <w:color w:val="000000"/>
        </w:rPr>
        <w:t>. На шасси грузовика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61" w:tooltip="Я3 (страница отсутствует)" w:history="1">
        <w:r w:rsidRPr="00C059F4">
          <w:rPr>
            <w:rStyle w:val="a3"/>
            <w:rFonts w:ascii="Arial" w:hAnsi="Arial" w:cs="Arial"/>
            <w:color w:val="BA0000"/>
          </w:rPr>
          <w:t>Я3</w:t>
        </w:r>
      </w:hyperlink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C059F4">
        <w:rPr>
          <w:rFonts w:ascii="Arial" w:hAnsi="Arial" w:cs="Arial"/>
          <w:color w:val="000000"/>
        </w:rPr>
        <w:t>установили распределительный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62" w:tooltip="Редуктор" w:history="1">
        <w:r w:rsidRPr="00C059F4">
          <w:rPr>
            <w:rStyle w:val="a3"/>
            <w:rFonts w:ascii="Arial" w:hAnsi="Arial" w:cs="Arial"/>
            <w:color w:val="0645AD"/>
          </w:rPr>
          <w:t>редуктор</w:t>
        </w:r>
      </w:hyperlink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C059F4">
        <w:rPr>
          <w:rFonts w:ascii="Arial" w:hAnsi="Arial" w:cs="Arial"/>
          <w:color w:val="000000"/>
        </w:rPr>
        <w:t>от пожарного автонасоса,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63" w:tooltip="Электрический генератор" w:history="1">
        <w:r w:rsidRPr="00C059F4">
          <w:rPr>
            <w:rStyle w:val="a3"/>
            <w:rFonts w:ascii="Arial" w:hAnsi="Arial" w:cs="Arial"/>
            <w:color w:val="0645AD"/>
          </w:rPr>
          <w:t>электрический генератор</w:t>
        </w:r>
      </w:hyperlink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C059F4">
        <w:rPr>
          <w:rFonts w:ascii="Arial" w:hAnsi="Arial" w:cs="Arial"/>
          <w:color w:val="000000"/>
        </w:rPr>
        <w:t>мощностью 5 кВт с напряжением 127 В, понижающий трансформатор для питания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64" w:tooltip="Прожектор" w:history="1">
        <w:r w:rsidRPr="00C059F4">
          <w:rPr>
            <w:rStyle w:val="a3"/>
            <w:rFonts w:ascii="Arial" w:hAnsi="Arial" w:cs="Arial"/>
            <w:color w:val="0645AD"/>
          </w:rPr>
          <w:t>прожекторных</w:t>
        </w:r>
      </w:hyperlink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C059F4">
        <w:rPr>
          <w:rFonts w:ascii="Arial" w:hAnsi="Arial" w:cs="Arial"/>
          <w:color w:val="000000"/>
        </w:rPr>
        <w:t>ламп на 12 В. В кузов грузили прожекторы и разнообразный инструмент.</w:t>
      </w:r>
      <w:proofErr w:type="gramEnd"/>
      <w:r w:rsidRPr="00C059F4">
        <w:rPr>
          <w:rFonts w:ascii="Arial" w:hAnsi="Arial" w:cs="Arial"/>
          <w:color w:val="000000"/>
        </w:rPr>
        <w:t xml:space="preserve"> Предусматривалась возможность подключения трансформатора к </w:t>
      </w:r>
      <w:proofErr w:type="spellStart"/>
      <w:r w:rsidRPr="00C059F4">
        <w:rPr>
          <w:rFonts w:ascii="Arial" w:hAnsi="Arial" w:cs="Arial"/>
          <w:color w:val="000000"/>
        </w:rPr>
        <w:t>ближайшей</w:t>
      </w:r>
      <w:hyperlink r:id="rId65" w:tooltip="Электрическая подстанция" w:history="1">
        <w:r w:rsidRPr="00C059F4">
          <w:rPr>
            <w:rStyle w:val="a3"/>
            <w:rFonts w:ascii="Arial" w:hAnsi="Arial" w:cs="Arial"/>
            <w:color w:val="0645AD"/>
          </w:rPr>
          <w:t>подстанции</w:t>
        </w:r>
        <w:proofErr w:type="spellEnd"/>
      </w:hyperlink>
      <w:r w:rsidRPr="00C059F4">
        <w:rPr>
          <w:rFonts w:ascii="Arial" w:hAnsi="Arial" w:cs="Arial"/>
          <w:color w:val="000000"/>
        </w:rPr>
        <w:t>. В дальнейшем прожекторный автомобиль сделали из</w:t>
      </w:r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66" w:tooltip="Автобус" w:history="1">
        <w:r w:rsidRPr="00C059F4">
          <w:rPr>
            <w:rStyle w:val="a3"/>
            <w:rFonts w:ascii="Arial" w:hAnsi="Arial" w:cs="Arial"/>
            <w:color w:val="0645AD"/>
          </w:rPr>
          <w:t>автобуса</w:t>
        </w:r>
      </w:hyperlink>
      <w:r w:rsidRPr="00C059F4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67" w:tooltip="ЗИС-8" w:history="1">
        <w:r w:rsidRPr="00C059F4">
          <w:rPr>
            <w:rStyle w:val="a3"/>
            <w:rFonts w:ascii="Arial" w:hAnsi="Arial" w:cs="Arial"/>
            <w:color w:val="0645AD"/>
          </w:rPr>
          <w:t>ЗИС-8</w:t>
        </w:r>
      </w:hyperlink>
      <w:r w:rsidRPr="00C059F4">
        <w:rPr>
          <w:rFonts w:ascii="Arial" w:hAnsi="Arial" w:cs="Arial"/>
          <w:color w:val="000000"/>
        </w:rPr>
        <w:t xml:space="preserve">. Салон разделили на три отсека. В заднем установили электрогенератор, на перегородке закрепили шесть прожекторов мощностью 500 Вт. В среднем разместили 12 прожекторов мощностью по 250 Вт и два по 1000 Вт. Восемь катушек с проводом длиной по 50 метров размещались в ящиках, подвешенных к подножкам машины. В переднем отсеке размещался пульт управления освещением и боевая одежда пожарных. </w:t>
      </w:r>
    </w:p>
    <w:p w:rsidR="00C059F4" w:rsidRPr="00C059F4" w:rsidRDefault="00C059F4" w:rsidP="00AC6A45">
      <w:pPr>
        <w:pStyle w:val="a5"/>
        <w:rPr>
          <w:rFonts w:ascii="Arial" w:hAnsi="Arial" w:cs="Arial"/>
          <w:b/>
          <w:bCs/>
          <w:color w:val="000000"/>
          <w:sz w:val="24"/>
          <w:szCs w:val="24"/>
        </w:rPr>
      </w:pPr>
      <w:r w:rsidRPr="00C059F4">
        <w:rPr>
          <w:rStyle w:val="mw-headline"/>
          <w:rFonts w:ascii="Arial" w:hAnsi="Arial" w:cs="Arial"/>
          <w:color w:val="000000"/>
          <w:sz w:val="24"/>
          <w:szCs w:val="24"/>
        </w:rPr>
        <w:t>Классификация пожарных автомобилей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noProof/>
          <w:color w:val="0645AD"/>
          <w:sz w:val="24"/>
          <w:szCs w:val="24"/>
          <w:lang w:eastAsia="ru-RU"/>
        </w:rPr>
        <w:drawing>
          <wp:inline distT="0" distB="0" distL="0" distR="0">
            <wp:extent cx="2096135" cy="1202055"/>
            <wp:effectExtent l="19050" t="0" r="0" b="0"/>
            <wp:docPr id="15" name="Рисунок 15" descr="http://upload.wikimedia.org/wikipedia/commons/thumb/3/32/TFD8-SL.jpg/220px-TFD8-SL.jpg">
              <a:hlinkClick xmlns:a="http://schemas.openxmlformats.org/drawingml/2006/main" r:id="rId6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upload.wikimedia.org/wikipedia/commons/thumb/3/32/TFD8-SL.jpg/220px-TFD8-SL.jpg">
                      <a:hlinkClick r:id="rId6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Автоцистерна пожарная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</w:rPr>
      </w:pPr>
      <w:r w:rsidRPr="00C059F4">
        <w:rPr>
          <w:rFonts w:ascii="Arial" w:hAnsi="Arial" w:cs="Arial"/>
          <w:color w:val="000000"/>
        </w:rPr>
        <w:t>Пожарные автомобили классифицируются по следующим категориям: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lastRenderedPageBreak/>
        <w:t>основные пожарные автомобили;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основные пожарные автомобили общего применения;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основные пожарные автомобили целевого применения;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специальные пожарные автомобили;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вспомогательные автомобили.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proofErr w:type="spellStart"/>
      <w:r w:rsidRPr="00C059F4">
        <w:rPr>
          <w:rFonts w:ascii="Arial" w:hAnsi="Arial" w:cs="Arial"/>
          <w:color w:val="000000"/>
          <w:sz w:val="24"/>
          <w:szCs w:val="24"/>
        </w:rPr>
        <w:t>Автолестница</w:t>
      </w:r>
      <w:proofErr w:type="spellEnd"/>
      <w:r w:rsidRPr="00C059F4">
        <w:rPr>
          <w:rFonts w:ascii="Arial" w:hAnsi="Arial" w:cs="Arial"/>
          <w:color w:val="000000"/>
          <w:sz w:val="24"/>
          <w:szCs w:val="24"/>
        </w:rPr>
        <w:t xml:space="preserve"> пожарная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noProof/>
          <w:color w:val="0645AD"/>
          <w:sz w:val="24"/>
          <w:szCs w:val="24"/>
          <w:lang w:eastAsia="ru-RU"/>
        </w:rPr>
        <w:drawing>
          <wp:inline distT="0" distB="0" distL="0" distR="0">
            <wp:extent cx="2096135" cy="1364615"/>
            <wp:effectExtent l="19050" t="0" r="0" b="0"/>
            <wp:docPr id="18" name="Рисунок 18" descr="http://upload.wikimedia.org/wikipedia/commons/thumb/1/16/MAZ-543_airport_tender.jpg/220px-MAZ-543_airport_tender.jpg">
              <a:hlinkClick xmlns:a="http://schemas.openxmlformats.org/drawingml/2006/main" r:id="rId7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upload.wikimedia.org/wikipedia/commons/thumb/1/16/MAZ-543_airport_tender.jpg/220px-MAZ-543_airport_tender.jpg">
                      <a:hlinkClick r:id="rId7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1364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</w:p>
    <w:p w:rsidR="00C059F4" w:rsidRPr="00C059F4" w:rsidRDefault="00AE50B1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hyperlink r:id="rId72" w:tooltip="Аэродромный пожарный автомобиль" w:history="1">
        <w:r w:rsidR="00C059F4" w:rsidRPr="00C059F4">
          <w:rPr>
            <w:rStyle w:val="a3"/>
            <w:rFonts w:ascii="Arial" w:hAnsi="Arial" w:cs="Arial"/>
            <w:color w:val="0645AD"/>
            <w:sz w:val="24"/>
            <w:szCs w:val="24"/>
          </w:rPr>
          <w:t xml:space="preserve">Аэродромный пожарный </w:t>
        </w:r>
        <w:proofErr w:type="spellStart"/>
        <w:r w:rsidR="00C059F4" w:rsidRPr="00C059F4">
          <w:rPr>
            <w:rStyle w:val="a3"/>
            <w:rFonts w:ascii="Arial" w:hAnsi="Arial" w:cs="Arial"/>
            <w:color w:val="0645AD"/>
            <w:sz w:val="24"/>
            <w:szCs w:val="24"/>
          </w:rPr>
          <w:t>автомобиль</w:t>
        </w:r>
      </w:hyperlink>
      <w:r w:rsidR="00C059F4" w:rsidRPr="00C059F4">
        <w:rPr>
          <w:rFonts w:ascii="Arial" w:hAnsi="Arial" w:cs="Arial"/>
          <w:color w:val="000000"/>
          <w:sz w:val="24"/>
          <w:szCs w:val="24"/>
        </w:rPr>
        <w:t>на</w:t>
      </w:r>
      <w:proofErr w:type="spellEnd"/>
      <w:r w:rsidR="00C059F4" w:rsidRPr="00C059F4">
        <w:rPr>
          <w:rFonts w:ascii="Arial" w:hAnsi="Arial" w:cs="Arial"/>
          <w:color w:val="000000"/>
          <w:sz w:val="24"/>
          <w:szCs w:val="24"/>
        </w:rPr>
        <w:t xml:space="preserve"> шасси</w:t>
      </w:r>
      <w:r w:rsidR="00C059F4" w:rsidRPr="00C059F4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hyperlink r:id="rId73" w:tooltip="МАЗ-543" w:history="1">
        <w:r w:rsidR="00C059F4" w:rsidRPr="00C059F4">
          <w:rPr>
            <w:rStyle w:val="a3"/>
            <w:rFonts w:ascii="Arial" w:hAnsi="Arial" w:cs="Arial"/>
            <w:color w:val="0645AD"/>
            <w:sz w:val="24"/>
            <w:szCs w:val="24"/>
          </w:rPr>
          <w:t>МАЗ-543</w:t>
        </w:r>
      </w:hyperlink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noProof/>
          <w:color w:val="0645AD"/>
          <w:sz w:val="24"/>
          <w:szCs w:val="24"/>
          <w:lang w:eastAsia="ru-RU"/>
        </w:rPr>
        <w:drawing>
          <wp:inline distT="0" distB="0" distL="0" distR="0">
            <wp:extent cx="2096135" cy="1571625"/>
            <wp:effectExtent l="19050" t="0" r="0" b="0"/>
            <wp:docPr id="20" name="Рисунок 20" descr="http://upload.wikimedia.org/wikipedia/commons/thumb/0/04/Foremost_Nodwell_Tracked_Vehicle.JPG/220px-Foremost_Nodwell_Tracked_Vehicle.JPG">
              <a:hlinkClick xmlns:a="http://schemas.openxmlformats.org/drawingml/2006/main" r:id="rId7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upload.wikimedia.org/wikipedia/commons/thumb/0/04/Foremost_Nodwell_Tracked_Vehicle.JPG/220px-Foremost_Nodwell_Tracked_Vehicle.JPG">
                      <a:hlinkClick r:id="rId7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Гусеничные пожарные машины в Антарктиде.</w:t>
      </w:r>
    </w:p>
    <w:p w:rsidR="00C059F4" w:rsidRPr="00C059F4" w:rsidRDefault="00AE50B1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hyperlink r:id="rId76" w:tooltip="Пожарная автоцистерна" w:history="1">
        <w:r w:rsidR="00C059F4" w:rsidRPr="00C059F4">
          <w:rPr>
            <w:rStyle w:val="a3"/>
            <w:rFonts w:ascii="Arial" w:hAnsi="Arial" w:cs="Arial"/>
            <w:color w:val="0645AD"/>
            <w:sz w:val="24"/>
            <w:szCs w:val="24"/>
          </w:rPr>
          <w:t>Автоцистерны (АЦ)</w:t>
        </w:r>
      </w:hyperlink>
      <w:r w:rsidR="00C059F4" w:rsidRPr="00C059F4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="00C059F4" w:rsidRPr="00C059F4">
        <w:rPr>
          <w:rFonts w:ascii="Arial" w:hAnsi="Arial" w:cs="Arial"/>
          <w:color w:val="000000"/>
          <w:sz w:val="24"/>
          <w:szCs w:val="24"/>
        </w:rPr>
        <w:t>предназначены для доставки к месту пожара пожарного расчета, запаса огнетушащих веществ, пожарно-технического вооружения и служат для подачи воды и воздушно-механической пены на место возгорания. Автоцистерны могут использоваться как самостоятельные боевые единицы и как насосные станции при работе в перекачку с одной или несколькими автоцистернами или насосно-рукавными автомобилями. Пожарный расчет на автоцистернах от 3 до 7 человек (включая водителя).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Автомобили первой помощи (АПП) предназначены для доставки к месту пожара пожарного расчета, пожарно-технического вооружения, огнетушащих веществ, аварийно-спасательного оборудования, средств пожаротушения и служит для локализации и ликвидации пожаров в начальной стадии развития и проведения неотложных аварийно-спасательных работ.</w:t>
      </w:r>
    </w:p>
    <w:p w:rsidR="00C059F4" w:rsidRPr="00C059F4" w:rsidRDefault="00AE50B1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hyperlink r:id="rId77" w:tooltip="Пожарная насосная станция" w:history="1">
        <w:proofErr w:type="gramStart"/>
        <w:r w:rsidR="00C059F4" w:rsidRPr="00C059F4">
          <w:rPr>
            <w:rStyle w:val="a3"/>
            <w:rFonts w:ascii="Arial" w:hAnsi="Arial" w:cs="Arial"/>
            <w:color w:val="0645AD"/>
            <w:sz w:val="24"/>
            <w:szCs w:val="24"/>
          </w:rPr>
          <w:t>Пожарная насосная станция</w:t>
        </w:r>
      </w:hyperlink>
      <w:r w:rsidR="00C059F4" w:rsidRPr="00C059F4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="00C059F4" w:rsidRPr="00C059F4">
        <w:rPr>
          <w:rFonts w:ascii="Arial" w:hAnsi="Arial" w:cs="Arial"/>
          <w:color w:val="000000"/>
          <w:sz w:val="24"/>
          <w:szCs w:val="24"/>
        </w:rPr>
        <w:t xml:space="preserve">(ПНС) предназначена для доставки к месту пожара расчета, пожарно-технического вооружения и служит для забора воды из открытого </w:t>
      </w:r>
      <w:proofErr w:type="spellStart"/>
      <w:r w:rsidR="00C059F4" w:rsidRPr="00C059F4">
        <w:rPr>
          <w:rFonts w:ascii="Arial" w:hAnsi="Arial" w:cs="Arial"/>
          <w:color w:val="000000"/>
          <w:sz w:val="24"/>
          <w:szCs w:val="24"/>
        </w:rPr>
        <w:t>водоисточника</w:t>
      </w:r>
      <w:proofErr w:type="spellEnd"/>
      <w:r w:rsidR="00C059F4" w:rsidRPr="00C059F4">
        <w:rPr>
          <w:rFonts w:ascii="Arial" w:hAnsi="Arial" w:cs="Arial"/>
          <w:color w:val="000000"/>
          <w:sz w:val="24"/>
          <w:szCs w:val="24"/>
        </w:rPr>
        <w:t xml:space="preserve"> и подачи ее на дальние расстояния, крупные пожары по магистральным рукавным линиям непосредственно к лафетным стволам, разветвлениям или к пожарным автомобилям с последующей подачей воды на пожар.</w:t>
      </w:r>
      <w:proofErr w:type="gramEnd"/>
      <w:r w:rsidR="00C059F4" w:rsidRPr="00C059F4">
        <w:rPr>
          <w:rFonts w:ascii="Arial" w:hAnsi="Arial" w:cs="Arial"/>
          <w:color w:val="000000"/>
          <w:sz w:val="24"/>
          <w:szCs w:val="24"/>
        </w:rPr>
        <w:t xml:space="preserve"> ПНС применяется совместно с рукавным автомобилем. Кроме того, ПНС могут использоваться для создания резервного запаса воды в пожарном водоеме, емкости и т. п. вблизи от места крупного пожара.</w:t>
      </w:r>
    </w:p>
    <w:p w:rsidR="00C059F4" w:rsidRPr="00C059F4" w:rsidRDefault="00AE50B1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hyperlink r:id="rId78" w:tooltip="Пожарный рукавный автомобиль" w:history="1">
        <w:r w:rsidR="00C059F4" w:rsidRPr="00C059F4">
          <w:rPr>
            <w:rStyle w:val="a3"/>
            <w:rFonts w:ascii="Arial" w:hAnsi="Arial" w:cs="Arial"/>
            <w:color w:val="0645AD"/>
            <w:sz w:val="24"/>
            <w:szCs w:val="24"/>
          </w:rPr>
          <w:t>Рукавные</w:t>
        </w:r>
      </w:hyperlink>
      <w:r w:rsidR="00C059F4" w:rsidRPr="00C059F4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="00C059F4" w:rsidRPr="00C059F4">
        <w:rPr>
          <w:rFonts w:ascii="Arial" w:hAnsi="Arial" w:cs="Arial"/>
          <w:color w:val="000000"/>
          <w:sz w:val="24"/>
          <w:szCs w:val="24"/>
        </w:rPr>
        <w:t>и</w:t>
      </w:r>
      <w:r w:rsidR="00C059F4" w:rsidRPr="00C059F4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proofErr w:type="spellStart"/>
      <w:r w:rsidRPr="00C059F4">
        <w:rPr>
          <w:rFonts w:ascii="Arial" w:hAnsi="Arial" w:cs="Arial"/>
          <w:color w:val="000000"/>
          <w:sz w:val="24"/>
          <w:szCs w:val="24"/>
        </w:rPr>
        <w:fldChar w:fldCharType="begin"/>
      </w:r>
      <w:r w:rsidR="00C059F4" w:rsidRPr="00C059F4">
        <w:rPr>
          <w:rFonts w:ascii="Arial" w:hAnsi="Arial" w:cs="Arial"/>
          <w:color w:val="000000"/>
          <w:sz w:val="24"/>
          <w:szCs w:val="24"/>
        </w:rPr>
        <w:instrText xml:space="preserve"> HYPERLINK "http://ru.wikipedia.org/wiki/%D0%9F%D0%BE%D0%B6%D0%B0%D1%80%D0%BD%D1%8B%D0%B9_%D0%BD%D0%B0%D1%81%D0%BE%D1%81%D0%BD%D0%BE-%D1%80%D1%83%D0%BA%D0%B0%D0%B2%D0%BD%D1%8B%D0%B9_%D0%B0%D0%B2%D1%82%D0%BE%D0%BC%D0%BE%D0%B1%D0%B8%D0%BB%D1%8C" \o "Пожарный насосно-рукавный автомобиль" </w:instrText>
      </w:r>
      <w:r w:rsidRPr="00C059F4">
        <w:rPr>
          <w:rFonts w:ascii="Arial" w:hAnsi="Arial" w:cs="Arial"/>
          <w:color w:val="000000"/>
          <w:sz w:val="24"/>
          <w:szCs w:val="24"/>
        </w:rPr>
        <w:fldChar w:fldCharType="separate"/>
      </w:r>
      <w:r w:rsidR="00C059F4" w:rsidRPr="00C059F4">
        <w:rPr>
          <w:rStyle w:val="a3"/>
          <w:rFonts w:ascii="Arial" w:hAnsi="Arial" w:cs="Arial"/>
          <w:color w:val="0645AD"/>
          <w:sz w:val="24"/>
          <w:szCs w:val="24"/>
        </w:rPr>
        <w:t>насо</w:t>
      </w:r>
      <w:proofErr w:type="gramStart"/>
      <w:r w:rsidR="00C059F4" w:rsidRPr="00C059F4">
        <w:rPr>
          <w:rStyle w:val="a3"/>
          <w:rFonts w:ascii="Arial" w:hAnsi="Arial" w:cs="Arial"/>
          <w:color w:val="0645AD"/>
          <w:sz w:val="24"/>
          <w:szCs w:val="24"/>
        </w:rPr>
        <w:t>c</w:t>
      </w:r>
      <w:proofErr w:type="gramEnd"/>
      <w:r w:rsidR="00C059F4" w:rsidRPr="00C059F4">
        <w:rPr>
          <w:rStyle w:val="a3"/>
          <w:rFonts w:ascii="Arial" w:hAnsi="Arial" w:cs="Arial"/>
          <w:color w:val="0645AD"/>
          <w:sz w:val="24"/>
          <w:szCs w:val="24"/>
        </w:rPr>
        <w:t>но-рукавные</w:t>
      </w:r>
      <w:proofErr w:type="spellEnd"/>
      <w:r w:rsidRPr="00C059F4">
        <w:rPr>
          <w:rFonts w:ascii="Arial" w:hAnsi="Arial" w:cs="Arial"/>
          <w:color w:val="000000"/>
          <w:sz w:val="24"/>
          <w:szCs w:val="24"/>
        </w:rPr>
        <w:fldChar w:fldCharType="end"/>
      </w:r>
      <w:r w:rsidR="00C059F4" w:rsidRPr="00C059F4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="00C059F4" w:rsidRPr="00C059F4">
        <w:rPr>
          <w:rFonts w:ascii="Arial" w:hAnsi="Arial" w:cs="Arial"/>
          <w:color w:val="000000"/>
          <w:sz w:val="24"/>
          <w:szCs w:val="24"/>
        </w:rPr>
        <w:t>автомобили (</w:t>
      </w:r>
      <w:hyperlink r:id="rId79" w:tooltip="Пожарный рукавный автомобиль" w:history="1">
        <w:r w:rsidR="00C059F4" w:rsidRPr="00C059F4">
          <w:rPr>
            <w:rStyle w:val="a3"/>
            <w:rFonts w:ascii="Arial" w:hAnsi="Arial" w:cs="Arial"/>
            <w:color w:val="0645AD"/>
            <w:sz w:val="24"/>
            <w:szCs w:val="24"/>
          </w:rPr>
          <w:t>АР</w:t>
        </w:r>
      </w:hyperlink>
      <w:r w:rsidR="00C059F4" w:rsidRPr="00C059F4">
        <w:rPr>
          <w:rFonts w:ascii="Arial" w:hAnsi="Arial" w:cs="Arial"/>
          <w:color w:val="000000"/>
          <w:sz w:val="24"/>
          <w:szCs w:val="24"/>
        </w:rPr>
        <w:t>,</w:t>
      </w:r>
      <w:r w:rsidR="00C059F4" w:rsidRPr="00C059F4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hyperlink r:id="rId80" w:tooltip="Пожарный насосно-рукавный автомобиль" w:history="1">
        <w:r w:rsidR="00C059F4" w:rsidRPr="00C059F4">
          <w:rPr>
            <w:rStyle w:val="a3"/>
            <w:rFonts w:ascii="Arial" w:hAnsi="Arial" w:cs="Arial"/>
            <w:color w:val="0645AD"/>
            <w:sz w:val="24"/>
            <w:szCs w:val="24"/>
          </w:rPr>
          <w:t>АНР</w:t>
        </w:r>
      </w:hyperlink>
      <w:r w:rsidR="00C059F4" w:rsidRPr="00C059F4">
        <w:rPr>
          <w:rFonts w:ascii="Arial" w:hAnsi="Arial" w:cs="Arial"/>
          <w:color w:val="000000"/>
          <w:sz w:val="24"/>
          <w:szCs w:val="24"/>
        </w:rPr>
        <w:t>)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 xml:space="preserve">Пожарные </w:t>
      </w:r>
      <w:proofErr w:type="spellStart"/>
      <w:r w:rsidRPr="00C059F4">
        <w:rPr>
          <w:rFonts w:ascii="Arial" w:hAnsi="Arial" w:cs="Arial"/>
          <w:color w:val="000000"/>
          <w:sz w:val="24"/>
          <w:szCs w:val="24"/>
        </w:rPr>
        <w:t>автолестницы</w:t>
      </w:r>
      <w:proofErr w:type="spellEnd"/>
      <w:r w:rsidRPr="00C059F4">
        <w:rPr>
          <w:rFonts w:ascii="Arial" w:hAnsi="Arial" w:cs="Arial"/>
          <w:color w:val="000000"/>
          <w:sz w:val="24"/>
          <w:szCs w:val="24"/>
        </w:rPr>
        <w:t xml:space="preserve"> (</w:t>
      </w:r>
      <w:proofErr w:type="gramStart"/>
      <w:r w:rsidRPr="00C059F4">
        <w:rPr>
          <w:rFonts w:ascii="Arial" w:hAnsi="Arial" w:cs="Arial"/>
          <w:color w:val="000000"/>
          <w:sz w:val="24"/>
          <w:szCs w:val="24"/>
        </w:rPr>
        <w:t>АЛ</w:t>
      </w:r>
      <w:proofErr w:type="gramEnd"/>
      <w:r w:rsidRPr="00C059F4">
        <w:rPr>
          <w:rFonts w:ascii="Arial" w:hAnsi="Arial" w:cs="Arial"/>
          <w:color w:val="000000"/>
          <w:sz w:val="24"/>
          <w:szCs w:val="24"/>
        </w:rPr>
        <w:t>)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Коленчатые подъёмники (АКП)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Штабные автомобили (АШ)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Автомобили</w:t>
      </w:r>
      <w:r w:rsidRPr="00C059F4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hyperlink r:id="rId81" w:tooltip="ГДЗС" w:history="1">
        <w:r w:rsidRPr="00C059F4">
          <w:rPr>
            <w:rStyle w:val="a3"/>
            <w:rFonts w:ascii="Arial" w:hAnsi="Arial" w:cs="Arial"/>
            <w:color w:val="0645AD"/>
            <w:sz w:val="24"/>
            <w:szCs w:val="24"/>
          </w:rPr>
          <w:t>ГДЗС</w:t>
        </w:r>
      </w:hyperlink>
      <w:r w:rsidRPr="00C059F4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C059F4">
        <w:rPr>
          <w:rFonts w:ascii="Arial" w:hAnsi="Arial" w:cs="Arial"/>
          <w:color w:val="000000"/>
          <w:sz w:val="24"/>
          <w:szCs w:val="24"/>
        </w:rPr>
        <w:t>(АГ, АБГ)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lastRenderedPageBreak/>
        <w:t>Автомобили специализированного тушения (АГТ, АГВТ, АКТ, АП)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 xml:space="preserve">Автомобили связи и </w:t>
      </w:r>
      <w:proofErr w:type="spellStart"/>
      <w:r w:rsidRPr="00C059F4">
        <w:rPr>
          <w:rFonts w:ascii="Arial" w:hAnsi="Arial" w:cs="Arial"/>
          <w:color w:val="000000"/>
          <w:sz w:val="24"/>
          <w:szCs w:val="24"/>
        </w:rPr>
        <w:t>о</w:t>
      </w:r>
      <w:proofErr w:type="gramStart"/>
      <w:r w:rsidRPr="00C059F4">
        <w:rPr>
          <w:rFonts w:ascii="Arial" w:hAnsi="Arial" w:cs="Arial"/>
          <w:color w:val="000000"/>
          <w:sz w:val="24"/>
          <w:szCs w:val="24"/>
        </w:rPr>
        <w:t>c</w:t>
      </w:r>
      <w:proofErr w:type="gramEnd"/>
      <w:r w:rsidRPr="00C059F4">
        <w:rPr>
          <w:rFonts w:ascii="Arial" w:hAnsi="Arial" w:cs="Arial"/>
          <w:color w:val="000000"/>
          <w:sz w:val="24"/>
          <w:szCs w:val="24"/>
        </w:rPr>
        <w:t>вещения</w:t>
      </w:r>
      <w:proofErr w:type="spellEnd"/>
      <w:r w:rsidRPr="00C059F4">
        <w:rPr>
          <w:rFonts w:ascii="Arial" w:hAnsi="Arial" w:cs="Arial"/>
          <w:color w:val="000000"/>
          <w:sz w:val="24"/>
          <w:szCs w:val="24"/>
        </w:rPr>
        <w:t xml:space="preserve"> (АСО)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color w:val="000000"/>
          <w:sz w:val="24"/>
          <w:szCs w:val="24"/>
        </w:rPr>
        <w:t>Спасательные автомобили (АСА)</w:t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  <w:r w:rsidRPr="00C059F4">
        <w:rPr>
          <w:rFonts w:ascii="Arial" w:hAnsi="Arial" w:cs="Arial"/>
          <w:noProof/>
          <w:color w:val="0645AD"/>
          <w:sz w:val="24"/>
          <w:szCs w:val="24"/>
          <w:lang w:eastAsia="ru-RU"/>
        </w:rPr>
        <w:drawing>
          <wp:inline distT="0" distB="0" distL="0" distR="0">
            <wp:extent cx="2858135" cy="2191385"/>
            <wp:effectExtent l="19050" t="0" r="0" b="0"/>
            <wp:docPr id="22" name="Рисунок 22" descr="Stamp of Azerbaijan 764-767.jpg">
              <a:hlinkClick xmlns:a="http://schemas.openxmlformats.org/drawingml/2006/main" r:id="rId8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tamp of Azerbaijan 764-767.jpg">
                      <a:hlinkClick r:id="rId8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219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9F4" w:rsidRPr="00C059F4" w:rsidRDefault="00C059F4" w:rsidP="00AC6A45">
      <w:pPr>
        <w:pStyle w:val="a5"/>
        <w:rPr>
          <w:rFonts w:ascii="Arial" w:hAnsi="Arial" w:cs="Arial"/>
          <w:color w:val="000000"/>
          <w:sz w:val="24"/>
          <w:szCs w:val="24"/>
        </w:rPr>
      </w:pPr>
    </w:p>
    <w:p w:rsidR="00F536EE" w:rsidRPr="00F536EE" w:rsidRDefault="00F536EE" w:rsidP="00AC6A45">
      <w:pPr>
        <w:pStyle w:val="a5"/>
        <w:rPr>
          <w:rFonts w:ascii="Arial" w:hAnsi="Arial" w:cs="Arial"/>
          <w:color w:val="000000"/>
          <w:sz w:val="6"/>
          <w:szCs w:val="6"/>
          <w:lang w:eastAsia="ru-RU"/>
        </w:rPr>
      </w:pPr>
      <w:r>
        <w:rPr>
          <w:rFonts w:ascii="Arial" w:hAnsi="Arial" w:cs="Arial"/>
          <w:noProof/>
          <w:color w:val="0645AD"/>
          <w:sz w:val="6"/>
          <w:szCs w:val="6"/>
          <w:lang w:eastAsia="ru-RU"/>
        </w:rPr>
        <w:drawing>
          <wp:inline distT="0" distB="0" distL="0" distR="0">
            <wp:extent cx="3332480" cy="1933575"/>
            <wp:effectExtent l="19050" t="0" r="1270" b="0"/>
            <wp:docPr id="14" name="Рисунок 1" descr="http://upload.wikimedia.org/wikipedia/ru/thumb/9/9c/Firetrain.jpg/350px-Firetrain.jpg">
              <a:hlinkClick xmlns:a="http://schemas.openxmlformats.org/drawingml/2006/main" r:id="rId8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ru/thumb/9/9c/Firetrain.jpg/350px-Firetrain.jpg">
                      <a:hlinkClick r:id="rId8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248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6EE" w:rsidRPr="00F536EE" w:rsidRDefault="00F536EE" w:rsidP="00AC6A45">
      <w:pPr>
        <w:pStyle w:val="a5"/>
        <w:rPr>
          <w:rFonts w:ascii="Arial" w:hAnsi="Arial" w:cs="Arial"/>
          <w:color w:val="000000"/>
          <w:sz w:val="6"/>
          <w:szCs w:val="6"/>
          <w:lang w:eastAsia="ru-RU"/>
        </w:rPr>
      </w:pPr>
    </w:p>
    <w:p w:rsidR="00F536EE" w:rsidRPr="00F536EE" w:rsidRDefault="00F536EE" w:rsidP="00AC6A45">
      <w:pPr>
        <w:pStyle w:val="a5"/>
        <w:rPr>
          <w:rFonts w:ascii="Arial" w:hAnsi="Arial" w:cs="Arial"/>
          <w:color w:val="000000"/>
          <w:sz w:val="24"/>
          <w:szCs w:val="24"/>
          <w:lang w:eastAsia="ru-RU"/>
        </w:rPr>
      </w:pPr>
      <w:r w:rsidRPr="00F536EE">
        <w:rPr>
          <w:rFonts w:ascii="Arial" w:hAnsi="Arial" w:cs="Arial"/>
          <w:color w:val="000000"/>
          <w:sz w:val="24"/>
          <w:szCs w:val="24"/>
          <w:lang w:eastAsia="ru-RU"/>
        </w:rPr>
        <w:t>Пожарный поезд</w:t>
      </w:r>
    </w:p>
    <w:p w:rsidR="00F94C43" w:rsidRPr="00C059F4" w:rsidRDefault="00F94C43" w:rsidP="00AC6A45">
      <w:pPr>
        <w:pStyle w:val="a5"/>
        <w:rPr>
          <w:sz w:val="24"/>
          <w:szCs w:val="24"/>
        </w:rPr>
      </w:pPr>
    </w:p>
    <w:sectPr w:rsidR="00F94C43" w:rsidRPr="00C059F4" w:rsidSect="00F94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C18E8"/>
    <w:multiLevelType w:val="multilevel"/>
    <w:tmpl w:val="626C6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8027E8"/>
    <w:multiLevelType w:val="multilevel"/>
    <w:tmpl w:val="359056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93759F"/>
    <w:multiLevelType w:val="multilevel"/>
    <w:tmpl w:val="3BF8F6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F019A5"/>
    <w:multiLevelType w:val="multilevel"/>
    <w:tmpl w:val="0ADCF2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5"/>
  <w:proofState w:spelling="clean" w:grammar="clean"/>
  <w:defaultTabStop w:val="708"/>
  <w:characterSpacingControl w:val="doNotCompress"/>
  <w:compat/>
  <w:rsids>
    <w:rsidRoot w:val="00835136"/>
    <w:rsid w:val="00481D3B"/>
    <w:rsid w:val="00835136"/>
    <w:rsid w:val="008D18CF"/>
    <w:rsid w:val="00A3149A"/>
    <w:rsid w:val="00AC6A45"/>
    <w:rsid w:val="00AE50B1"/>
    <w:rsid w:val="00C059F4"/>
    <w:rsid w:val="00F536EE"/>
    <w:rsid w:val="00F94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C43"/>
  </w:style>
  <w:style w:type="paragraph" w:styleId="1">
    <w:name w:val="heading 1"/>
    <w:basedOn w:val="a"/>
    <w:link w:val="10"/>
    <w:uiPriority w:val="9"/>
    <w:qFormat/>
    <w:rsid w:val="008351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59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351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1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513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style-span">
    <w:name w:val="apple-style-span"/>
    <w:basedOn w:val="a0"/>
    <w:rsid w:val="00835136"/>
  </w:style>
  <w:style w:type="character" w:customStyle="1" w:styleId="apple-converted-space">
    <w:name w:val="apple-converted-space"/>
    <w:basedOn w:val="a0"/>
    <w:rsid w:val="00835136"/>
  </w:style>
  <w:style w:type="character" w:styleId="a3">
    <w:name w:val="Hyperlink"/>
    <w:basedOn w:val="a0"/>
    <w:uiPriority w:val="99"/>
    <w:semiHidden/>
    <w:unhideWhenUsed/>
    <w:rsid w:val="0083513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059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editsection">
    <w:name w:val="editsection"/>
    <w:basedOn w:val="a0"/>
    <w:rsid w:val="00C059F4"/>
  </w:style>
  <w:style w:type="paragraph" w:styleId="a4">
    <w:name w:val="Normal (Web)"/>
    <w:basedOn w:val="a"/>
    <w:uiPriority w:val="99"/>
    <w:semiHidden/>
    <w:unhideWhenUsed/>
    <w:rsid w:val="00C05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toggle">
    <w:name w:val="toctoggle"/>
    <w:basedOn w:val="a0"/>
    <w:rsid w:val="00C059F4"/>
  </w:style>
  <w:style w:type="character" w:customStyle="1" w:styleId="tocnumber">
    <w:name w:val="tocnumber"/>
    <w:basedOn w:val="a0"/>
    <w:rsid w:val="00C059F4"/>
  </w:style>
  <w:style w:type="character" w:customStyle="1" w:styleId="toctext">
    <w:name w:val="toctext"/>
    <w:basedOn w:val="a0"/>
    <w:rsid w:val="00C059F4"/>
  </w:style>
  <w:style w:type="character" w:customStyle="1" w:styleId="mw-headline">
    <w:name w:val="mw-headline"/>
    <w:basedOn w:val="a0"/>
    <w:rsid w:val="00C059F4"/>
  </w:style>
  <w:style w:type="paragraph" w:styleId="a5">
    <w:name w:val="No Spacing"/>
    <w:uiPriority w:val="1"/>
    <w:qFormat/>
    <w:rsid w:val="00AC6A4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9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60925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27588">
              <w:marLeft w:val="0"/>
              <w:marRight w:val="0"/>
              <w:marTop w:val="0"/>
              <w:marBottom w:val="0"/>
              <w:divBdr>
                <w:top w:val="single" w:sz="2" w:space="0" w:color="CCCCCC"/>
                <w:left w:val="single" w:sz="2" w:space="0" w:color="CCCCCC"/>
                <w:bottom w:val="single" w:sz="2" w:space="0" w:color="CCCCCC"/>
                <w:right w:val="single" w:sz="2" w:space="0" w:color="CCCCCC"/>
              </w:divBdr>
              <w:divsChild>
                <w:div w:id="183005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4124961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20381">
              <w:marLeft w:val="0"/>
              <w:marRight w:val="0"/>
              <w:marTop w:val="0"/>
              <w:marBottom w:val="0"/>
              <w:divBdr>
                <w:top w:val="single" w:sz="2" w:space="0" w:color="CCCCCC"/>
                <w:left w:val="single" w:sz="2" w:space="0" w:color="CCCCCC"/>
                <w:bottom w:val="single" w:sz="2" w:space="0" w:color="CCCCCC"/>
                <w:right w:val="single" w:sz="2" w:space="0" w:color="CCCCCC"/>
              </w:divBdr>
              <w:divsChild>
                <w:div w:id="157686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9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12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0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18928">
              <w:marLeft w:val="240"/>
              <w:marRight w:val="0"/>
              <w:marTop w:val="0"/>
              <w:marBottom w:val="3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92171">
                  <w:marLeft w:val="0"/>
                  <w:marRight w:val="0"/>
                  <w:marTop w:val="0"/>
                  <w:marBottom w:val="0"/>
                  <w:divBdr>
                    <w:top w:val="single" w:sz="2" w:space="1" w:color="A7D7F9"/>
                    <w:left w:val="single" w:sz="2" w:space="1" w:color="A7D7F9"/>
                    <w:bottom w:val="single" w:sz="2" w:space="1" w:color="A7D7F9"/>
                    <w:right w:val="single" w:sz="2" w:space="1" w:color="A7D7F9"/>
                  </w:divBdr>
                </w:div>
              </w:divsChild>
            </w:div>
            <w:div w:id="3370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8853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04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CCCCC"/>
                        <w:left w:val="single" w:sz="2" w:space="0" w:color="CCCCCC"/>
                        <w:bottom w:val="single" w:sz="2" w:space="0" w:color="CCCCCC"/>
                        <w:right w:val="single" w:sz="2" w:space="0" w:color="CCCCCC"/>
                      </w:divBdr>
                      <w:divsChild>
                        <w:div w:id="100120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8717438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17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CCCCC"/>
                        <w:left w:val="single" w:sz="2" w:space="0" w:color="CCCCCC"/>
                        <w:bottom w:val="single" w:sz="2" w:space="0" w:color="CCCCCC"/>
                        <w:right w:val="single" w:sz="2" w:space="0" w:color="CCCCCC"/>
                      </w:divBdr>
                      <w:divsChild>
                        <w:div w:id="18252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6692290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0344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CCCCC"/>
                        <w:left w:val="single" w:sz="2" w:space="0" w:color="CCCCCC"/>
                        <w:bottom w:val="single" w:sz="2" w:space="0" w:color="CCCCCC"/>
                        <w:right w:val="single" w:sz="2" w:space="0" w:color="CCCCCC"/>
                      </w:divBdr>
                      <w:divsChild>
                        <w:div w:id="54737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5205858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872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CCCCC"/>
                        <w:left w:val="single" w:sz="2" w:space="0" w:color="CCCCCC"/>
                        <w:bottom w:val="single" w:sz="2" w:space="0" w:color="CCCCCC"/>
                        <w:right w:val="single" w:sz="2" w:space="0" w:color="CCCCCC"/>
                      </w:divBdr>
                      <w:divsChild>
                        <w:div w:id="30921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6683001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510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CCCCC"/>
                        <w:left w:val="single" w:sz="2" w:space="0" w:color="CCCCCC"/>
                        <w:bottom w:val="single" w:sz="2" w:space="0" w:color="CCCCCC"/>
                        <w:right w:val="single" w:sz="2" w:space="0" w:color="CCCCCC"/>
                      </w:divBdr>
                      <w:divsChild>
                        <w:div w:id="88428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2192659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128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CCCCC"/>
                        <w:left w:val="single" w:sz="2" w:space="0" w:color="CCCCCC"/>
                        <w:bottom w:val="single" w:sz="2" w:space="0" w:color="CCCCCC"/>
                        <w:right w:val="single" w:sz="2" w:space="0" w:color="CCCCCC"/>
                      </w:divBdr>
                      <w:divsChild>
                        <w:div w:id="85087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7448286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4724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CCCCC"/>
                        <w:left w:val="single" w:sz="2" w:space="0" w:color="CCCCCC"/>
                        <w:bottom w:val="single" w:sz="2" w:space="0" w:color="CCCCCC"/>
                        <w:right w:val="single" w:sz="2" w:space="0" w:color="CCCCCC"/>
                      </w:divBdr>
                      <w:divsChild>
                        <w:div w:id="116709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7132582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5894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CCCCC"/>
                        <w:left w:val="single" w:sz="2" w:space="0" w:color="CCCCCC"/>
                        <w:bottom w:val="single" w:sz="2" w:space="0" w:color="CCCCCC"/>
                        <w:right w:val="single" w:sz="2" w:space="0" w:color="CCCCCC"/>
                      </w:divBdr>
                      <w:divsChild>
                        <w:div w:id="4016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9626195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473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CCCCC"/>
                        <w:left w:val="single" w:sz="2" w:space="0" w:color="CCCCCC"/>
                        <w:bottom w:val="single" w:sz="2" w:space="0" w:color="CCCCCC"/>
                        <w:right w:val="single" w:sz="2" w:space="0" w:color="CCCCCC"/>
                      </w:divBdr>
                      <w:divsChild>
                        <w:div w:id="206714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3769447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1227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CCCCC"/>
                        <w:left w:val="single" w:sz="2" w:space="0" w:color="CCCCCC"/>
                        <w:bottom w:val="single" w:sz="2" w:space="0" w:color="CCCCCC"/>
                        <w:right w:val="single" w:sz="2" w:space="0" w:color="CCCCCC"/>
                      </w:divBdr>
                      <w:divsChild>
                        <w:div w:id="6221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0569848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214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CCCCC"/>
                        <w:left w:val="single" w:sz="2" w:space="0" w:color="CCCCCC"/>
                        <w:bottom w:val="single" w:sz="2" w:space="0" w:color="CCCCCC"/>
                        <w:right w:val="single" w:sz="2" w:space="0" w:color="CCCCCC"/>
                      </w:divBdr>
                      <w:divsChild>
                        <w:div w:id="79706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8006728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4605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CCCCC"/>
                        <w:left w:val="single" w:sz="2" w:space="0" w:color="CCCCCC"/>
                        <w:bottom w:val="single" w:sz="2" w:space="0" w:color="CCCCCC"/>
                        <w:right w:val="single" w:sz="2" w:space="0" w:color="CCCCCC"/>
                      </w:divBdr>
                      <w:divsChild>
                        <w:div w:id="30975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33789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685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CCCCC"/>
                        <w:left w:val="single" w:sz="2" w:space="0" w:color="CCCCCC"/>
                        <w:bottom w:val="single" w:sz="2" w:space="0" w:color="CCCCCC"/>
                        <w:right w:val="single" w:sz="2" w:space="0" w:color="CCCCCC"/>
                      </w:divBdr>
                      <w:divsChild>
                        <w:div w:id="1619139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0768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792796">
              <w:marLeft w:val="0"/>
              <w:marRight w:val="0"/>
              <w:marTop w:val="0"/>
              <w:marBottom w:val="0"/>
              <w:divBdr>
                <w:top w:val="single" w:sz="2" w:space="0" w:color="CCCCCC"/>
                <w:left w:val="single" w:sz="2" w:space="0" w:color="CCCCCC"/>
                <w:bottom w:val="single" w:sz="2" w:space="0" w:color="CCCCCC"/>
                <w:right w:val="single" w:sz="2" w:space="0" w:color="CCCCCC"/>
              </w:divBdr>
              <w:divsChild>
                <w:div w:id="48262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eleng.info/upload/iblock/d12/-150_9_big.jp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hyperlink" Target="http://ru.wikipedia.org/wiki/%D0%9A%D0%90%D0%9C%D0%90%D0%97" TargetMode="External"/><Relationship Id="rId21" Type="http://schemas.openxmlformats.org/officeDocument/2006/relationships/hyperlink" Target="http://www.peleng.info/upload/iblock/056/-150_13_big.jpg" TargetMode="External"/><Relationship Id="rId34" Type="http://schemas.openxmlformats.org/officeDocument/2006/relationships/hyperlink" Target="http://ru.wikipedia.org/wiki/%D0%90%D1%80%D0%BC%D0%B5%D0%BD%D0%B8%D1%8F" TargetMode="External"/><Relationship Id="rId42" Type="http://schemas.openxmlformats.org/officeDocument/2006/relationships/image" Target="media/image14.jpeg"/><Relationship Id="rId47" Type="http://schemas.openxmlformats.org/officeDocument/2006/relationships/hyperlink" Target="http://ru.wikipedia.org/wiki/%D0%A1%D0%B0%D0%B6%D0%B5%D0%BD%D1%8C" TargetMode="External"/><Relationship Id="rId50" Type="http://schemas.openxmlformats.org/officeDocument/2006/relationships/image" Target="media/image15.jpeg"/><Relationship Id="rId55" Type="http://schemas.openxmlformats.org/officeDocument/2006/relationships/image" Target="media/image16.jpeg"/><Relationship Id="rId63" Type="http://schemas.openxmlformats.org/officeDocument/2006/relationships/hyperlink" Target="http://ru.wikipedia.org/wiki/%D0%AD%D0%BB%D0%B5%D0%BA%D1%82%D1%80%D0%B8%D1%87%D0%B5%D1%81%D0%BA%D0%B8%D0%B9_%D0%B3%D0%B5%D0%BD%D0%B5%D1%80%D0%B0%D1%82%D0%BE%D1%80" TargetMode="External"/><Relationship Id="rId68" Type="http://schemas.openxmlformats.org/officeDocument/2006/relationships/hyperlink" Target="http://ru.wikipedia.org/wiki/%D0%A4%D0%B0%D0%B9%D0%BB:TFD8-SL.jpg" TargetMode="External"/><Relationship Id="rId76" Type="http://schemas.openxmlformats.org/officeDocument/2006/relationships/hyperlink" Target="http://ru.wikipedia.org/wiki/%D0%9F%D0%BE%D0%B6%D0%B0%D1%80%D0%BD%D0%B0%D1%8F_%D0%B0%D0%B2%D1%82%D0%BE%D1%86%D0%B8%D1%81%D1%82%D0%B5%D1%80%D0%BD%D0%B0" TargetMode="External"/><Relationship Id="rId84" Type="http://schemas.openxmlformats.org/officeDocument/2006/relationships/hyperlink" Target="http://ru.wikipedia.org/wiki/%D0%A4%D0%B0%D0%B9%D0%BB:Firetrain.jpg" TargetMode="External"/><Relationship Id="rId7" Type="http://schemas.openxmlformats.org/officeDocument/2006/relationships/hyperlink" Target="http://www.peleng.info/upload/iblock/35a/-150_5_475.jpg" TargetMode="External"/><Relationship Id="rId71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9" Type="http://schemas.openxmlformats.org/officeDocument/2006/relationships/hyperlink" Target="http://ru.wikipedia.org/wiki/%D0%97%D0%98%D0%9B-131" TargetMode="External"/><Relationship Id="rId11" Type="http://schemas.openxmlformats.org/officeDocument/2006/relationships/hyperlink" Target="http://www.peleng.info/upload/iblock/892/-150_8_big.jpg" TargetMode="External"/><Relationship Id="rId24" Type="http://schemas.openxmlformats.org/officeDocument/2006/relationships/image" Target="media/image10.jpeg"/><Relationship Id="rId32" Type="http://schemas.openxmlformats.org/officeDocument/2006/relationships/hyperlink" Target="http://ru.wikipedia.org/wiki/%D0%A4%D0%B0%D0%B9%D0%BB:Movses_fire_apparatus.jpg" TargetMode="External"/><Relationship Id="rId37" Type="http://schemas.openxmlformats.org/officeDocument/2006/relationships/hyperlink" Target="http://ru.wikipedia.org/wiki/%D0%93%D0%90%D0%97" TargetMode="External"/><Relationship Id="rId40" Type="http://schemas.openxmlformats.org/officeDocument/2006/relationships/hyperlink" Target="http://ru.wikipedia.org/wiki/%D0%A3%D1%80%D0%B0%D0%BB%D1%8C%D1%81%D0%BA%D0%B8%D0%B9_%D0%B0%D0%B2%D1%82%D0%BE%D0%BC%D0%BE%D0%B1%D0%B8%D0%BB%D1%8C%D0%BD%D1%8B%D0%B9_%D0%B7%D0%B0%D0%B2%D0%BE%D0%B4" TargetMode="External"/><Relationship Id="rId45" Type="http://schemas.openxmlformats.org/officeDocument/2006/relationships/hyperlink" Target="http://ru.wikipedia.org/wiki/%D0%9B.%D1%81." TargetMode="External"/><Relationship Id="rId53" Type="http://schemas.openxmlformats.org/officeDocument/2006/relationships/hyperlink" Target="http://ru.wikipedia.org/w/index.php?title=%D0%9A%D0%BE%D0%BB%D0%BE%D0%B2%D1%80%D0%B0%D1%82%D0%BD%D1%8B%D0%B9_%D0%BD%D0%B0%D1%81%D0%BE%D1%81&amp;action=edit&amp;redlink=1" TargetMode="External"/><Relationship Id="rId58" Type="http://schemas.openxmlformats.org/officeDocument/2006/relationships/hyperlink" Target="http://ru.wikipedia.org/wiki/%D0%93%D0%90%D0%97-51" TargetMode="External"/><Relationship Id="rId66" Type="http://schemas.openxmlformats.org/officeDocument/2006/relationships/hyperlink" Target="http://ru.wikipedia.org/wiki/%D0%90%D0%B2%D1%82%D0%BE%D0%B1%D1%83%D1%81" TargetMode="External"/><Relationship Id="rId74" Type="http://schemas.openxmlformats.org/officeDocument/2006/relationships/hyperlink" Target="http://ru.wikipedia.org/wiki/%D0%A4%D0%B0%D0%B9%D0%BB:Foremost_Nodwell_Tracked_Vehicle.JPG" TargetMode="External"/><Relationship Id="rId79" Type="http://schemas.openxmlformats.org/officeDocument/2006/relationships/hyperlink" Target="http://ru.wikipedia.org/wiki/%D0%9F%D0%BE%D0%B6%D0%B0%D1%80%D0%BD%D1%8B%D0%B9_%D1%80%D1%83%D0%BA%D0%B0%D0%B2%D0%BD%D1%8B%D0%B9_%D0%B0%D0%B2%D1%82%D0%BE%D0%BC%D0%BE%D0%B1%D0%B8%D0%BB%D1%8C" TargetMode="External"/><Relationship Id="rId87" Type="http://schemas.openxmlformats.org/officeDocument/2006/relationships/theme" Target="theme/theme1.xml"/><Relationship Id="rId5" Type="http://schemas.openxmlformats.org/officeDocument/2006/relationships/image" Target="media/image1.jpeg"/><Relationship Id="rId61" Type="http://schemas.openxmlformats.org/officeDocument/2006/relationships/hyperlink" Target="http://ru.wikipedia.org/w/index.php?title=%D0%AF3&amp;action=edit&amp;redlink=1" TargetMode="External"/><Relationship Id="rId82" Type="http://schemas.openxmlformats.org/officeDocument/2006/relationships/hyperlink" Target="http://ru.wikipedia.org/wiki/%D0%A4%D0%B0%D0%B9%D0%BB:Stamp_of_Azerbaijan_764-767.jpg" TargetMode="External"/><Relationship Id="rId19" Type="http://schemas.openxmlformats.org/officeDocument/2006/relationships/hyperlink" Target="http://www.peleng.info/upload/iblock/6d7/-150_12_big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eleng.info/upload/iblock/58c/-150_7_big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ru.wikipedia.org/wiki/%D0%A4%D0%B0%D0%B9%D0%BB:Fire_engine_ZIL-131_2009_G1.jpg" TargetMode="External"/><Relationship Id="rId30" Type="http://schemas.openxmlformats.org/officeDocument/2006/relationships/hyperlink" Target="http://ru.wikipedia.org/wiki/%D0%92%D0%B8%D0%BD%D0%BD%D0%B8%D1%86%D0%B0" TargetMode="External"/><Relationship Id="rId35" Type="http://schemas.openxmlformats.org/officeDocument/2006/relationships/hyperlink" Target="http://ru.wikipedia.org/wiki/%D0%9F%D0%BE%D0%B6%D0%B0%D1%80%D0%BD%D1%8B%D0%B9_%D0%B0%D0%B2%D1%82%D0%BE%D0%BC%D0%BE%D0%B1%D0%B8%D0%BB%D1%8C" TargetMode="External"/><Relationship Id="rId43" Type="http://schemas.openxmlformats.org/officeDocument/2006/relationships/hyperlink" Target="http://ru.wikipedia.org/wiki/1904_%D0%B3%D0%BE%D0%B4" TargetMode="External"/><Relationship Id="rId48" Type="http://schemas.openxmlformats.org/officeDocument/2006/relationships/hyperlink" Target="http://ru.wikipedia.org/wiki/%D0%A0%D1%83%D1%81%D1%81%D0%BE-%D0%91%D0%B0%D0%BB%D1%82" TargetMode="External"/><Relationship Id="rId56" Type="http://schemas.openxmlformats.org/officeDocument/2006/relationships/hyperlink" Target="http://ru.wikipedia.org/wiki/%D0%A4%D0%B0%D0%B9%D0%BB:%D0%93%D0%90%D0%97-51_1955_Fire_brigade_version_03.jpg" TargetMode="External"/><Relationship Id="rId64" Type="http://schemas.openxmlformats.org/officeDocument/2006/relationships/hyperlink" Target="http://ru.wikipedia.org/wiki/%D0%9F%D1%80%D0%BE%D0%B6%D0%B5%D0%BA%D1%82%D0%BE%D1%80" TargetMode="External"/><Relationship Id="rId69" Type="http://schemas.openxmlformats.org/officeDocument/2006/relationships/image" Target="media/image18.jpeg"/><Relationship Id="rId77" Type="http://schemas.openxmlformats.org/officeDocument/2006/relationships/hyperlink" Target="http://ru.wikipedia.org/wiki/%D0%9F%D0%BE%D0%B6%D0%B0%D1%80%D0%BD%D0%B0%D1%8F_%D0%BD%D0%B0%D1%81%D0%BE%D1%81%D0%BD%D0%B0%D1%8F_%D1%81%D1%82%D0%B0%D0%BD%D1%86%D0%B8%D1%8F" TargetMode="External"/><Relationship Id="rId8" Type="http://schemas.openxmlformats.org/officeDocument/2006/relationships/image" Target="media/image2.jpeg"/><Relationship Id="rId51" Type="http://schemas.openxmlformats.org/officeDocument/2006/relationships/hyperlink" Target="http://ru.wikipedia.org/wiki/%D0%9E%D0%BA%D1%82%D1%8F%D0%B1%D1%80%D1%8C%D1%81%D0%BA%D0%B0%D1%8F_%D1%80%D0%B5%D0%B2%D0%BE%D0%BB%D1%8E%D1%86%D0%B8%D1%8F" TargetMode="External"/><Relationship Id="rId72" Type="http://schemas.openxmlformats.org/officeDocument/2006/relationships/hyperlink" Target="http://ru.wikipedia.org/wiki/%D0%90%D1%8D%D1%80%D0%BE%D0%B4%D1%80%D0%BE%D0%BC%D0%BD%D1%8B%D0%B9_%D0%BF%D0%BE%D0%B6%D0%B0%D1%80%D0%BD%D1%8B%D0%B9_%D0%B0%D0%B2%D1%82%D0%BE%D0%BC%D0%BE%D0%B1%D0%B8%D0%BB%D1%8C" TargetMode="External"/><Relationship Id="rId80" Type="http://schemas.openxmlformats.org/officeDocument/2006/relationships/hyperlink" Target="http://ru.wikipedia.org/wiki/%D0%9F%D0%BE%D0%B6%D0%B0%D1%80%D0%BD%D1%8B%D0%B9_%D0%BD%D0%B0%D1%81%D0%BE%D1%81%D0%BD%D0%BE-%D1%80%D1%83%D0%BA%D0%B0%D0%B2%D0%BD%D1%8B%D0%B9_%D0%B0%D0%B2%D1%82%D0%BE%D0%BC%D0%BE%D0%B1%D0%B8%D0%BB%D1%8C" TargetMode="External"/><Relationship Id="rId85" Type="http://schemas.openxmlformats.org/officeDocument/2006/relationships/image" Target="media/image22.jpeg"/><Relationship Id="rId3" Type="http://schemas.openxmlformats.org/officeDocument/2006/relationships/settings" Target="settings.xml"/><Relationship Id="rId12" Type="http://schemas.openxmlformats.org/officeDocument/2006/relationships/image" Target="media/image4.jpeg"/><Relationship Id="rId17" Type="http://schemas.openxmlformats.org/officeDocument/2006/relationships/hyperlink" Target="http://www.peleng.info/upload/iblock/c80/-150_11_big.jpg" TargetMode="External"/><Relationship Id="rId25" Type="http://schemas.openxmlformats.org/officeDocument/2006/relationships/hyperlink" Target="http://www.peleng.info/upload/iblock/659/-150_15_big.jpg" TargetMode="External"/><Relationship Id="rId33" Type="http://schemas.openxmlformats.org/officeDocument/2006/relationships/image" Target="media/image13.jpeg"/><Relationship Id="rId38" Type="http://schemas.openxmlformats.org/officeDocument/2006/relationships/hyperlink" Target="http://ru.wikipedia.org/wiki/%D0%97%D0%98%D0%9B" TargetMode="External"/><Relationship Id="rId46" Type="http://schemas.openxmlformats.org/officeDocument/2006/relationships/hyperlink" Target="http://ru.wikipedia.org/wiki/%D0%93%D0%B8%D0%B4%D1%80%D0%B0%D0%BD%D1%82" TargetMode="External"/><Relationship Id="rId59" Type="http://schemas.openxmlformats.org/officeDocument/2006/relationships/hyperlink" Target="http://ru.wikipedia.org/wiki/%D0%93%D0%90%D0%97-53" TargetMode="External"/><Relationship Id="rId67" Type="http://schemas.openxmlformats.org/officeDocument/2006/relationships/hyperlink" Target="http://ru.wikipedia.org/wiki/%D0%97%D0%98%D0%A1-8" TargetMode="External"/><Relationship Id="rId20" Type="http://schemas.openxmlformats.org/officeDocument/2006/relationships/image" Target="media/image8.jpeg"/><Relationship Id="rId41" Type="http://schemas.openxmlformats.org/officeDocument/2006/relationships/hyperlink" Target="http://ru.wikipedia.org/wiki/%D0%A4%D0%B0%D0%B9%D0%BB:1984._%D0%9B%D0%B5%D1%81%D1%81%D0%BD%D0%B5%D1%80.jpg" TargetMode="External"/><Relationship Id="rId54" Type="http://schemas.openxmlformats.org/officeDocument/2006/relationships/hyperlink" Target="http://ru.wikipedia.org/wiki/%D0%A4%D0%B0%D0%B9%D0%BB:Pmz-8.jpg" TargetMode="External"/><Relationship Id="rId62" Type="http://schemas.openxmlformats.org/officeDocument/2006/relationships/hyperlink" Target="http://ru.wikipedia.org/wiki/%D0%A0%D0%B5%D0%B4%D1%83%D0%BA%D1%82%D0%BE%D1%80" TargetMode="External"/><Relationship Id="rId70" Type="http://schemas.openxmlformats.org/officeDocument/2006/relationships/hyperlink" Target="http://ru.wikipedia.org/wiki/%D0%A4%D0%B0%D0%B9%D0%BB:MAZ-543_airport_tender.jpg" TargetMode="External"/><Relationship Id="rId75" Type="http://schemas.openxmlformats.org/officeDocument/2006/relationships/image" Target="media/image20.jpeg"/><Relationship Id="rId83" Type="http://schemas.openxmlformats.org/officeDocument/2006/relationships/image" Target="media/image21.jpeg"/><Relationship Id="rId1" Type="http://schemas.openxmlformats.org/officeDocument/2006/relationships/numbering" Target="numbering.xml"/><Relationship Id="rId6" Type="http://schemas.openxmlformats.org/officeDocument/2006/relationships/hyperlink" Target="http://www.peleng.info/catalog/complect.php?SECTION_ID=253&amp;ELEMENT_ID=2091" TargetMode="External"/><Relationship Id="rId15" Type="http://schemas.openxmlformats.org/officeDocument/2006/relationships/hyperlink" Target="http://www.peleng.info/upload/iblock/2e5/-150_10_big.jpg" TargetMode="External"/><Relationship Id="rId23" Type="http://schemas.openxmlformats.org/officeDocument/2006/relationships/hyperlink" Target="http://www.peleng.info/upload/iblock/5f6/-150_14_big.jpg" TargetMode="External"/><Relationship Id="rId28" Type="http://schemas.openxmlformats.org/officeDocument/2006/relationships/image" Target="media/image12.jpeg"/><Relationship Id="rId36" Type="http://schemas.openxmlformats.org/officeDocument/2006/relationships/hyperlink" Target="http://ru.wikipedia.org/wiki/%D0%A1%D0%A1%D0%A1%D0%A0" TargetMode="External"/><Relationship Id="rId49" Type="http://schemas.openxmlformats.org/officeDocument/2006/relationships/hyperlink" Target="http://ru.wikipedia.org/wiki/%D0%A4%D0%B0%D0%B9%D0%BB:Freze_fire.jpg" TargetMode="External"/><Relationship Id="rId57" Type="http://schemas.openxmlformats.org/officeDocument/2006/relationships/image" Target="media/image17.jpeg"/><Relationship Id="rId10" Type="http://schemas.openxmlformats.org/officeDocument/2006/relationships/image" Target="media/image3.jpeg"/><Relationship Id="rId31" Type="http://schemas.openxmlformats.org/officeDocument/2006/relationships/hyperlink" Target="http://ru.wikipedia.org/wiki/%D0%A3%D0%BA%D1%80%D0%B0%D0%B8%D0%BD%D0%B0" TargetMode="External"/><Relationship Id="rId44" Type="http://schemas.openxmlformats.org/officeDocument/2006/relationships/hyperlink" Target="http://ru.wikipedia.org/wiki/%D0%A4%D1%80%D0%B5%D0%B7%D0%B5,_%D0%9F%D1%91%D1%82%D1%80_%D0%90%D0%BB%D0%B5%D0%BA%D1%81%D0%B0%D0%BD%D0%B4%D1%80%D0%BE%D0%B2%D0%B8%D1%87" TargetMode="External"/><Relationship Id="rId52" Type="http://schemas.openxmlformats.org/officeDocument/2006/relationships/hyperlink" Target="http://ru.wikipedia.org/wiki/%D0%90%D0%9C%D0%9E-%D0%A4-15" TargetMode="External"/><Relationship Id="rId60" Type="http://schemas.openxmlformats.org/officeDocument/2006/relationships/hyperlink" Target="http://ru.wikipedia.org/wiki/1929_%D0%B3%D0%BE%D0%B4" TargetMode="External"/><Relationship Id="rId65" Type="http://schemas.openxmlformats.org/officeDocument/2006/relationships/hyperlink" Target="http://ru.wikipedia.org/wiki/%D0%AD%D0%BB%D0%B5%D0%BA%D1%82%D1%80%D0%B8%D1%87%D0%B5%D1%81%D0%BA%D0%B0%D1%8F_%D0%BF%D0%BE%D0%B4%D1%81%D1%82%D0%B0%D0%BD%D1%86%D0%B8%D1%8F" TargetMode="External"/><Relationship Id="rId73" Type="http://schemas.openxmlformats.org/officeDocument/2006/relationships/hyperlink" Target="http://ru.wikipedia.org/wiki/%D0%9C%D0%90%D0%97-543" TargetMode="External"/><Relationship Id="rId78" Type="http://schemas.openxmlformats.org/officeDocument/2006/relationships/hyperlink" Target="http://ru.wikipedia.org/wiki/%D0%9F%D0%BE%D0%B6%D0%B0%D1%80%D0%BD%D1%8B%D0%B9_%D1%80%D1%83%D0%BA%D0%B0%D0%B2%D0%BD%D1%8B%D0%B9_%D0%B0%D0%B2%D1%82%D0%BE%D0%BC%D0%BE%D0%B1%D0%B8%D0%BB%D1%8C" TargetMode="External"/><Relationship Id="rId81" Type="http://schemas.openxmlformats.org/officeDocument/2006/relationships/hyperlink" Target="http://ru.wikipedia.org/wiki/%D0%93%D0%94%D0%97%D0%A1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2108</Words>
  <Characters>12020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8</cp:revision>
  <dcterms:created xsi:type="dcterms:W3CDTF">2012-02-28T20:01:00Z</dcterms:created>
  <dcterms:modified xsi:type="dcterms:W3CDTF">2012-04-05T21:08:00Z</dcterms:modified>
</cp:coreProperties>
</file>